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19701178" w14:textId="5A411D90" w:rsidR="00B22677" w:rsidRPr="00166882" w:rsidRDefault="005E009D"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Jelgavas novada Neklātienes vidusskolas</w:t>
      </w:r>
      <w:r w:rsidR="00B22677" w:rsidRPr="00954D73">
        <w:rPr>
          <w:rFonts w:ascii="Times New Roman" w:eastAsia="Times New Roman" w:hAnsi="Times New Roman" w:cs="Times New Roman"/>
          <w:b/>
          <w:bCs/>
          <w:color w:val="414142"/>
          <w:sz w:val="48"/>
          <w:szCs w:val="48"/>
          <w:lang w:val="lv-LV"/>
        </w:rPr>
        <w:t xml:space="preserve"> 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08638752" w:rsidR="00B22677" w:rsidRDefault="00B22677" w:rsidP="00B22677">
      <w:pPr>
        <w:spacing w:after="0" w:line="240" w:lineRule="auto"/>
        <w:jc w:val="center"/>
        <w:rPr>
          <w:rFonts w:ascii="Times New Roman" w:hAnsi="Times New Roman" w:cs="Times New Roman"/>
          <w:lang w:val="lv-LV"/>
        </w:rPr>
      </w:pPr>
    </w:p>
    <w:p w14:paraId="6D4B17D9" w14:textId="12CEB42D" w:rsidR="006319C6" w:rsidRDefault="006319C6" w:rsidP="00B22677">
      <w:pPr>
        <w:spacing w:after="0" w:line="240" w:lineRule="auto"/>
        <w:jc w:val="center"/>
        <w:rPr>
          <w:rFonts w:ascii="Times New Roman" w:hAnsi="Times New Roman" w:cs="Times New Roman"/>
          <w:lang w:val="lv-LV"/>
        </w:rPr>
      </w:pPr>
    </w:p>
    <w:p w14:paraId="1EE2D05B" w14:textId="2F8F8554" w:rsidR="006319C6" w:rsidRDefault="006319C6" w:rsidP="00B22677">
      <w:pPr>
        <w:spacing w:after="0" w:line="240" w:lineRule="auto"/>
        <w:jc w:val="center"/>
        <w:rPr>
          <w:rFonts w:ascii="Times New Roman" w:hAnsi="Times New Roman" w:cs="Times New Roman"/>
          <w:lang w:val="lv-LV"/>
        </w:rPr>
      </w:pPr>
    </w:p>
    <w:p w14:paraId="2FFABEE2" w14:textId="41F4249C" w:rsidR="006319C6" w:rsidRDefault="006319C6" w:rsidP="00B22677">
      <w:pPr>
        <w:spacing w:after="0" w:line="240" w:lineRule="auto"/>
        <w:jc w:val="center"/>
        <w:rPr>
          <w:rFonts w:ascii="Times New Roman" w:hAnsi="Times New Roman" w:cs="Times New Roman"/>
          <w:lang w:val="lv-LV"/>
        </w:rPr>
      </w:pPr>
    </w:p>
    <w:p w14:paraId="4E2D5EB2" w14:textId="509BF28B" w:rsidR="006319C6" w:rsidRDefault="006319C6" w:rsidP="00B22677">
      <w:pPr>
        <w:spacing w:after="0" w:line="240" w:lineRule="auto"/>
        <w:jc w:val="center"/>
        <w:rPr>
          <w:rFonts w:ascii="Times New Roman" w:hAnsi="Times New Roman" w:cs="Times New Roman"/>
          <w:lang w:val="lv-LV"/>
        </w:rPr>
      </w:pPr>
    </w:p>
    <w:p w14:paraId="09B49125" w14:textId="32861515" w:rsidR="006319C6" w:rsidRDefault="006319C6" w:rsidP="00B22677">
      <w:pPr>
        <w:spacing w:after="0" w:line="240" w:lineRule="auto"/>
        <w:jc w:val="center"/>
        <w:rPr>
          <w:rFonts w:ascii="Times New Roman" w:hAnsi="Times New Roman" w:cs="Times New Roman"/>
          <w:lang w:val="lv-LV"/>
        </w:rPr>
      </w:pPr>
    </w:p>
    <w:p w14:paraId="5CE3A2B7" w14:textId="76F7A2F1" w:rsidR="006319C6" w:rsidRDefault="006319C6" w:rsidP="00B22677">
      <w:pPr>
        <w:spacing w:after="0" w:line="240" w:lineRule="auto"/>
        <w:jc w:val="center"/>
        <w:rPr>
          <w:rFonts w:ascii="Times New Roman" w:hAnsi="Times New Roman" w:cs="Times New Roman"/>
          <w:lang w:val="lv-LV"/>
        </w:rPr>
      </w:pPr>
    </w:p>
    <w:p w14:paraId="1532DDD5" w14:textId="22FAF7F2" w:rsidR="006319C6" w:rsidRDefault="006319C6" w:rsidP="00B22677">
      <w:pPr>
        <w:spacing w:after="0" w:line="240" w:lineRule="auto"/>
        <w:jc w:val="center"/>
        <w:rPr>
          <w:rFonts w:ascii="Times New Roman" w:hAnsi="Times New Roman" w:cs="Times New Roman"/>
          <w:lang w:val="lv-LV"/>
        </w:rPr>
      </w:pPr>
    </w:p>
    <w:p w14:paraId="1106CD71" w14:textId="5FA764B8" w:rsidR="006319C6" w:rsidRDefault="006319C6" w:rsidP="00B22677">
      <w:pPr>
        <w:spacing w:after="0" w:line="240" w:lineRule="auto"/>
        <w:jc w:val="center"/>
        <w:rPr>
          <w:rFonts w:ascii="Times New Roman" w:hAnsi="Times New Roman" w:cs="Times New Roman"/>
          <w:lang w:val="lv-LV"/>
        </w:rPr>
      </w:pPr>
    </w:p>
    <w:p w14:paraId="33CFCC39" w14:textId="3C5F02EB" w:rsidR="006319C6" w:rsidRDefault="006319C6" w:rsidP="00B22677">
      <w:pPr>
        <w:spacing w:after="0" w:line="240" w:lineRule="auto"/>
        <w:jc w:val="center"/>
        <w:rPr>
          <w:rFonts w:ascii="Times New Roman" w:hAnsi="Times New Roman" w:cs="Times New Roman"/>
          <w:lang w:val="lv-LV"/>
        </w:rPr>
      </w:pPr>
    </w:p>
    <w:p w14:paraId="23FFD75A" w14:textId="6CD35A44" w:rsidR="006319C6" w:rsidRDefault="006319C6" w:rsidP="00B22677">
      <w:pPr>
        <w:spacing w:after="0" w:line="240" w:lineRule="auto"/>
        <w:jc w:val="center"/>
        <w:rPr>
          <w:rFonts w:ascii="Times New Roman" w:hAnsi="Times New Roman" w:cs="Times New Roman"/>
          <w:lang w:val="lv-LV"/>
        </w:rPr>
      </w:pPr>
    </w:p>
    <w:p w14:paraId="033ADCD8" w14:textId="49E3D26A" w:rsidR="006319C6" w:rsidRDefault="006319C6" w:rsidP="00B22677">
      <w:pPr>
        <w:spacing w:after="0" w:line="240" w:lineRule="auto"/>
        <w:jc w:val="center"/>
        <w:rPr>
          <w:rFonts w:ascii="Times New Roman" w:hAnsi="Times New Roman" w:cs="Times New Roman"/>
          <w:lang w:val="lv-LV"/>
        </w:rPr>
      </w:pPr>
    </w:p>
    <w:p w14:paraId="440C0260" w14:textId="08263CA8" w:rsidR="006319C6" w:rsidRDefault="006319C6" w:rsidP="00B22677">
      <w:pPr>
        <w:spacing w:after="0" w:line="240" w:lineRule="auto"/>
        <w:jc w:val="center"/>
        <w:rPr>
          <w:rFonts w:ascii="Times New Roman" w:hAnsi="Times New Roman" w:cs="Times New Roman"/>
          <w:lang w:val="lv-LV"/>
        </w:rPr>
      </w:pPr>
    </w:p>
    <w:p w14:paraId="3DF1B101" w14:textId="37992107" w:rsidR="006319C6" w:rsidRDefault="006319C6" w:rsidP="00B22677">
      <w:pPr>
        <w:spacing w:after="0" w:line="240" w:lineRule="auto"/>
        <w:jc w:val="center"/>
        <w:rPr>
          <w:rFonts w:ascii="Times New Roman" w:hAnsi="Times New Roman" w:cs="Times New Roman"/>
          <w:lang w:val="lv-LV"/>
        </w:rPr>
      </w:pPr>
    </w:p>
    <w:p w14:paraId="0894E855" w14:textId="43F547C6" w:rsidR="006319C6" w:rsidRDefault="006319C6" w:rsidP="00B22677">
      <w:pPr>
        <w:spacing w:after="0" w:line="240" w:lineRule="auto"/>
        <w:jc w:val="center"/>
        <w:rPr>
          <w:rFonts w:ascii="Times New Roman" w:hAnsi="Times New Roman" w:cs="Times New Roman"/>
          <w:lang w:val="lv-LV"/>
        </w:rPr>
      </w:pPr>
    </w:p>
    <w:p w14:paraId="33CF6274" w14:textId="35D2026B" w:rsidR="006319C6" w:rsidRDefault="006319C6" w:rsidP="00B22677">
      <w:pPr>
        <w:spacing w:after="0" w:line="240" w:lineRule="auto"/>
        <w:jc w:val="center"/>
        <w:rPr>
          <w:rFonts w:ascii="Times New Roman" w:hAnsi="Times New Roman" w:cs="Times New Roman"/>
          <w:lang w:val="lv-LV"/>
        </w:rPr>
      </w:pPr>
    </w:p>
    <w:p w14:paraId="54B3A09B" w14:textId="7A375255" w:rsidR="006319C6" w:rsidRDefault="006319C6" w:rsidP="00B22677">
      <w:pPr>
        <w:spacing w:after="0" w:line="240" w:lineRule="auto"/>
        <w:jc w:val="center"/>
        <w:rPr>
          <w:rFonts w:ascii="Times New Roman" w:hAnsi="Times New Roman" w:cs="Times New Roman"/>
          <w:lang w:val="lv-LV"/>
        </w:rPr>
      </w:pPr>
    </w:p>
    <w:p w14:paraId="375E9060" w14:textId="4E901F9E" w:rsidR="006319C6" w:rsidRDefault="006319C6" w:rsidP="00B22677">
      <w:pPr>
        <w:spacing w:after="0" w:line="240" w:lineRule="auto"/>
        <w:jc w:val="center"/>
        <w:rPr>
          <w:rFonts w:ascii="Times New Roman" w:hAnsi="Times New Roman" w:cs="Times New Roman"/>
          <w:lang w:val="lv-LV"/>
        </w:rPr>
      </w:pPr>
    </w:p>
    <w:p w14:paraId="0A19D661" w14:textId="06E20508" w:rsidR="006319C6" w:rsidRDefault="006319C6" w:rsidP="00B22677">
      <w:pPr>
        <w:spacing w:after="0" w:line="240" w:lineRule="auto"/>
        <w:jc w:val="center"/>
        <w:rPr>
          <w:rFonts w:ascii="Times New Roman" w:hAnsi="Times New Roman" w:cs="Times New Roman"/>
          <w:lang w:val="lv-LV"/>
        </w:rPr>
      </w:pPr>
    </w:p>
    <w:p w14:paraId="27E7B7E9" w14:textId="038CCAF3" w:rsidR="006319C6" w:rsidRDefault="006319C6" w:rsidP="00B22677">
      <w:pPr>
        <w:spacing w:after="0" w:line="240" w:lineRule="auto"/>
        <w:jc w:val="center"/>
        <w:rPr>
          <w:rFonts w:ascii="Times New Roman" w:hAnsi="Times New Roman" w:cs="Times New Roman"/>
          <w:lang w:val="lv-LV"/>
        </w:rPr>
      </w:pPr>
    </w:p>
    <w:p w14:paraId="4B5282FA" w14:textId="1104DA50" w:rsidR="006319C6" w:rsidRDefault="006319C6" w:rsidP="00B22677">
      <w:pPr>
        <w:spacing w:after="0" w:line="240" w:lineRule="auto"/>
        <w:jc w:val="center"/>
        <w:rPr>
          <w:rFonts w:ascii="Times New Roman" w:hAnsi="Times New Roman" w:cs="Times New Roman"/>
          <w:lang w:val="lv-LV"/>
        </w:rPr>
      </w:pPr>
    </w:p>
    <w:p w14:paraId="0237F19A" w14:textId="089F648E" w:rsidR="006319C6" w:rsidRDefault="006319C6" w:rsidP="00B22677">
      <w:pPr>
        <w:spacing w:after="0" w:line="240" w:lineRule="auto"/>
        <w:jc w:val="center"/>
        <w:rPr>
          <w:rFonts w:ascii="Times New Roman" w:hAnsi="Times New Roman" w:cs="Times New Roman"/>
          <w:lang w:val="lv-LV"/>
        </w:rPr>
      </w:pPr>
    </w:p>
    <w:p w14:paraId="65E156DA" w14:textId="721A3ED3" w:rsidR="006319C6" w:rsidRDefault="006319C6" w:rsidP="00B22677">
      <w:pPr>
        <w:spacing w:after="0" w:line="240" w:lineRule="auto"/>
        <w:jc w:val="center"/>
        <w:rPr>
          <w:rFonts w:ascii="Times New Roman" w:hAnsi="Times New Roman" w:cs="Times New Roman"/>
          <w:lang w:val="lv-LV"/>
        </w:rPr>
      </w:pPr>
    </w:p>
    <w:p w14:paraId="73E92560" w14:textId="61AC865E" w:rsidR="006319C6" w:rsidRDefault="006319C6" w:rsidP="00B22677">
      <w:pPr>
        <w:spacing w:after="0" w:line="240" w:lineRule="auto"/>
        <w:jc w:val="center"/>
        <w:rPr>
          <w:rFonts w:ascii="Times New Roman" w:hAnsi="Times New Roman" w:cs="Times New Roman"/>
          <w:lang w:val="lv-LV"/>
        </w:rPr>
      </w:pPr>
    </w:p>
    <w:p w14:paraId="29B64C16" w14:textId="6FA9B33E" w:rsidR="006319C6" w:rsidRPr="00166882" w:rsidRDefault="006319C6"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14E47B09" w:rsidR="00B22677" w:rsidRPr="00166882" w:rsidRDefault="006319C6" w:rsidP="00B22677">
      <w:pPr>
        <w:spacing w:after="0" w:line="240" w:lineRule="auto"/>
        <w:jc w:val="center"/>
        <w:rPr>
          <w:rFonts w:ascii="Times New Roman" w:hAnsi="Times New Roman" w:cs="Times New Roman"/>
          <w:sz w:val="32"/>
          <w:szCs w:val="32"/>
          <w:lang w:val="lv-LV"/>
        </w:rPr>
      </w:pPr>
      <w:r>
        <w:rPr>
          <w:rFonts w:ascii="Times New Roman" w:eastAsia="Times New Roman" w:hAnsi="Times New Roman" w:cs="Times New Roman"/>
          <w:color w:val="414142"/>
          <w:sz w:val="20"/>
          <w:szCs w:val="20"/>
          <w:lang w:val="lv-LV"/>
        </w:rPr>
        <w:t>Jelgava, 20.10.2023.</w:t>
      </w:r>
    </w:p>
    <w:p w14:paraId="388C83B4" w14:textId="6ACBBD61" w:rsidR="00B22677" w:rsidRDefault="00B22677" w:rsidP="00B22677">
      <w:pPr>
        <w:spacing w:after="0" w:line="240" w:lineRule="auto"/>
        <w:jc w:val="center"/>
        <w:rPr>
          <w:rFonts w:ascii="Times New Roman" w:hAnsi="Times New Roman" w:cs="Times New Roman"/>
          <w:sz w:val="32"/>
          <w:szCs w:val="32"/>
          <w:lang w:val="lv-LV"/>
        </w:rPr>
      </w:pPr>
    </w:p>
    <w:p w14:paraId="252D1F86" w14:textId="77777777" w:rsidR="00A00038" w:rsidRDefault="00A00038" w:rsidP="00B22677">
      <w:pPr>
        <w:spacing w:after="0" w:line="240" w:lineRule="auto"/>
        <w:jc w:val="center"/>
        <w:rPr>
          <w:rFonts w:ascii="Times New Roman" w:hAnsi="Times New Roman" w:cs="Times New Roman"/>
          <w:sz w:val="32"/>
          <w:szCs w:val="32"/>
          <w:lang w:val="lv-LV"/>
        </w:rPr>
      </w:pPr>
    </w:p>
    <w:p w14:paraId="151F87ED" w14:textId="77777777" w:rsidR="00B9658D" w:rsidRPr="00166882" w:rsidRDefault="00B9658D" w:rsidP="00B22677">
      <w:pPr>
        <w:spacing w:after="0" w:line="240" w:lineRule="auto"/>
        <w:jc w:val="center"/>
        <w:rPr>
          <w:rFonts w:ascii="Times New Roman" w:hAnsi="Times New Roman" w:cs="Times New Roman"/>
          <w:sz w:val="32"/>
          <w:szCs w:val="32"/>
          <w:lang w:val="lv-LV"/>
        </w:rPr>
      </w:pPr>
    </w:p>
    <w:p w14:paraId="422E2800"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B93CF6" w:rsidRDefault="00B22677" w:rsidP="00B22677">
      <w:pPr>
        <w:pStyle w:val="ListParagraph"/>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12AB1" w14:paraId="3D14C994" w14:textId="77777777" w:rsidTr="0003771B">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03771B">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03771B">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03771B">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03771B">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03771B">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03771B">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Default="00B22677" w:rsidP="0003771B">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03771B">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12AB1" w:rsidRDefault="00B22677" w:rsidP="0003771B">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7244E1CB" w:rsidR="00B22677" w:rsidRPr="00412AB1" w:rsidRDefault="00B22677" w:rsidP="0003771B">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6A7E50C1" w14:textId="015F7B2C" w:rsidR="00B22677" w:rsidRDefault="00B22677" w:rsidP="0003771B">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03771B">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03771B">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12AB1" w:rsidRDefault="00B22677" w:rsidP="0003771B">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12AB1" w:rsidRDefault="00B22677" w:rsidP="0003771B">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12AB1" w:rsidRDefault="00B22677" w:rsidP="0003771B">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03771B">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03771B">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03771B">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03771B">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03771B">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12AB1" w:rsidRDefault="00B22677" w:rsidP="0003771B">
            <w:pPr>
              <w:spacing w:line="300" w:lineRule="exact"/>
              <w:jc w:val="center"/>
              <w:rPr>
                <w:rFonts w:ascii="Times New Roman" w:hAnsi="Times New Roman" w:cs="Times New Roman"/>
                <w:sz w:val="20"/>
                <w:szCs w:val="20"/>
                <w:lang w:val="lv-LV"/>
              </w:rPr>
            </w:pPr>
          </w:p>
        </w:tc>
      </w:tr>
      <w:tr w:rsidR="00D45891" w:rsidRPr="00412AB1" w14:paraId="030C4FFC" w14:textId="77777777" w:rsidTr="0003771B">
        <w:trPr>
          <w:trHeight w:val="784"/>
        </w:trPr>
        <w:tc>
          <w:tcPr>
            <w:tcW w:w="1843" w:type="dxa"/>
            <w:tcBorders>
              <w:left w:val="single" w:sz="4" w:space="0" w:color="auto"/>
              <w:right w:val="single" w:sz="4" w:space="0" w:color="auto"/>
            </w:tcBorders>
          </w:tcPr>
          <w:p w14:paraId="087A336A" w14:textId="3E13CB78" w:rsidR="00D45891" w:rsidRPr="00412AB1" w:rsidRDefault="00D45891" w:rsidP="00D45891">
            <w:pPr>
              <w:spacing w:line="300" w:lineRule="exact"/>
              <w:rPr>
                <w:rFonts w:ascii="Times New Roman" w:hAnsi="Times New Roman" w:cs="Times New Roman"/>
                <w:sz w:val="20"/>
                <w:szCs w:val="20"/>
              </w:rPr>
            </w:pPr>
            <w:r w:rsidRPr="00B7543A">
              <w:rPr>
                <w:rFonts w:ascii="Times New Roman" w:hAnsi="Times New Roman" w:cs="Times New Roman"/>
                <w:sz w:val="20"/>
                <w:szCs w:val="20"/>
                <w:lang w:val="lv-LV"/>
              </w:rPr>
              <w:t>Vispārējās vidējās izglītības programma</w:t>
            </w:r>
          </w:p>
        </w:tc>
        <w:tc>
          <w:tcPr>
            <w:tcW w:w="1559" w:type="dxa"/>
            <w:tcBorders>
              <w:left w:val="single" w:sz="4" w:space="0" w:color="auto"/>
              <w:right w:val="single" w:sz="4" w:space="0" w:color="auto"/>
            </w:tcBorders>
          </w:tcPr>
          <w:p w14:paraId="53131108" w14:textId="18719F13" w:rsidR="00D45891" w:rsidRPr="00412AB1" w:rsidRDefault="00D45891" w:rsidP="00D45891">
            <w:pPr>
              <w:spacing w:line="300" w:lineRule="exact"/>
              <w:jc w:val="center"/>
              <w:rPr>
                <w:rFonts w:ascii="Times New Roman" w:hAnsi="Times New Roman" w:cs="Times New Roman"/>
                <w:sz w:val="20"/>
                <w:szCs w:val="20"/>
              </w:rPr>
            </w:pPr>
            <w:r w:rsidRPr="00B7543A">
              <w:rPr>
                <w:rFonts w:ascii="Times New Roman" w:hAnsi="Times New Roman" w:cs="Times New Roman"/>
                <w:sz w:val="20"/>
                <w:szCs w:val="20"/>
                <w:lang w:val="lv-LV"/>
              </w:rPr>
              <w:t>31016014</w:t>
            </w:r>
          </w:p>
        </w:tc>
        <w:tc>
          <w:tcPr>
            <w:tcW w:w="1418" w:type="dxa"/>
            <w:tcBorders>
              <w:left w:val="single" w:sz="4" w:space="0" w:color="auto"/>
            </w:tcBorders>
          </w:tcPr>
          <w:p w14:paraId="1D8145D9" w14:textId="59F065A1" w:rsidR="00D45891" w:rsidRPr="00412AB1" w:rsidRDefault="00D45891" w:rsidP="00D45891">
            <w:pPr>
              <w:spacing w:line="300" w:lineRule="exact"/>
              <w:jc w:val="center"/>
              <w:rPr>
                <w:rFonts w:ascii="Times New Roman" w:hAnsi="Times New Roman" w:cs="Times New Roman"/>
                <w:sz w:val="20"/>
                <w:szCs w:val="20"/>
              </w:rPr>
            </w:pPr>
            <w:r w:rsidRPr="00B12F96">
              <w:rPr>
                <w:rFonts w:ascii="Times New Roman" w:hAnsi="Times New Roman" w:cs="Times New Roman"/>
                <w:sz w:val="20"/>
                <w:szCs w:val="20"/>
                <w:lang w:val="lv-LV"/>
              </w:rPr>
              <w:t>VILCES IELA 6, SVĒTE, SVĒTES PAGASTS, JELGAVAS NOVADS, LV-3008</w:t>
            </w:r>
          </w:p>
        </w:tc>
        <w:tc>
          <w:tcPr>
            <w:tcW w:w="1134" w:type="dxa"/>
          </w:tcPr>
          <w:p w14:paraId="03616137" w14:textId="7677C77F" w:rsidR="00D45891" w:rsidRPr="00412AB1" w:rsidRDefault="00D45891" w:rsidP="00D45891">
            <w:pPr>
              <w:spacing w:line="300" w:lineRule="exact"/>
              <w:jc w:val="center"/>
              <w:rPr>
                <w:rFonts w:ascii="Times New Roman" w:hAnsi="Times New Roman" w:cs="Times New Roman"/>
                <w:sz w:val="20"/>
                <w:szCs w:val="20"/>
              </w:rPr>
            </w:pPr>
            <w:r w:rsidRPr="00B7543A">
              <w:rPr>
                <w:rFonts w:ascii="Times New Roman" w:hAnsi="Times New Roman" w:cs="Times New Roman"/>
                <w:sz w:val="20"/>
                <w:szCs w:val="20"/>
                <w:lang w:val="lv-LV"/>
              </w:rPr>
              <w:t>V_3105</w:t>
            </w:r>
          </w:p>
        </w:tc>
        <w:tc>
          <w:tcPr>
            <w:tcW w:w="1276" w:type="dxa"/>
          </w:tcPr>
          <w:p w14:paraId="49DB241E" w14:textId="6C2D568F" w:rsidR="00D45891" w:rsidRPr="00412AB1" w:rsidRDefault="00D45891" w:rsidP="00D45891">
            <w:pPr>
              <w:spacing w:line="300" w:lineRule="exact"/>
              <w:jc w:val="center"/>
              <w:rPr>
                <w:rFonts w:ascii="Times New Roman" w:hAnsi="Times New Roman" w:cs="Times New Roman"/>
                <w:sz w:val="20"/>
                <w:szCs w:val="20"/>
              </w:rPr>
            </w:pPr>
            <w:r w:rsidRPr="00B7543A">
              <w:rPr>
                <w:rFonts w:ascii="Times New Roman" w:hAnsi="Times New Roman" w:cs="Times New Roman"/>
                <w:sz w:val="20"/>
                <w:szCs w:val="20"/>
                <w:lang w:val="lv-LV"/>
              </w:rPr>
              <w:t>07.07.2020</w:t>
            </w:r>
          </w:p>
        </w:tc>
        <w:tc>
          <w:tcPr>
            <w:tcW w:w="1559" w:type="dxa"/>
          </w:tcPr>
          <w:p w14:paraId="77056205" w14:textId="225E9CDE" w:rsidR="00D45891" w:rsidRPr="00412AB1" w:rsidRDefault="00D45891" w:rsidP="00D45891">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252</w:t>
            </w:r>
          </w:p>
        </w:tc>
        <w:tc>
          <w:tcPr>
            <w:tcW w:w="1701" w:type="dxa"/>
          </w:tcPr>
          <w:p w14:paraId="248E52D4" w14:textId="22B4C04D" w:rsidR="00D45891" w:rsidRPr="00412AB1" w:rsidRDefault="00D45891" w:rsidP="00D45891">
            <w:pPr>
              <w:spacing w:line="300" w:lineRule="exact"/>
              <w:jc w:val="center"/>
              <w:rPr>
                <w:rFonts w:ascii="Times New Roman" w:hAnsi="Times New Roman" w:cs="Times New Roman"/>
                <w:sz w:val="20"/>
                <w:szCs w:val="20"/>
              </w:rPr>
            </w:pPr>
            <w:r>
              <w:rPr>
                <w:rFonts w:ascii="Times New Roman" w:hAnsi="Times New Roman" w:cs="Times New Roman"/>
                <w:sz w:val="20"/>
                <w:szCs w:val="20"/>
                <w:lang w:val="lv-LV"/>
              </w:rPr>
              <w:t>140</w:t>
            </w:r>
          </w:p>
        </w:tc>
      </w:tr>
      <w:tr w:rsidR="00D45891" w:rsidRPr="00412AB1" w14:paraId="584D8A94" w14:textId="77777777" w:rsidTr="0003771B">
        <w:trPr>
          <w:trHeight w:val="784"/>
        </w:trPr>
        <w:tc>
          <w:tcPr>
            <w:tcW w:w="1843" w:type="dxa"/>
            <w:tcBorders>
              <w:left w:val="single" w:sz="4" w:space="0" w:color="auto"/>
              <w:right w:val="single" w:sz="4" w:space="0" w:color="auto"/>
            </w:tcBorders>
          </w:tcPr>
          <w:p w14:paraId="0A65162C" w14:textId="0B4200AD" w:rsidR="00D45891" w:rsidRPr="00412AB1" w:rsidRDefault="00D45891" w:rsidP="00D45891">
            <w:pPr>
              <w:spacing w:line="300" w:lineRule="exact"/>
              <w:rPr>
                <w:rFonts w:ascii="Times New Roman" w:hAnsi="Times New Roman" w:cs="Times New Roman"/>
                <w:sz w:val="20"/>
                <w:szCs w:val="20"/>
              </w:rPr>
            </w:pPr>
            <w:r w:rsidRPr="00B7543A">
              <w:rPr>
                <w:rFonts w:ascii="Times New Roman" w:hAnsi="Times New Roman" w:cs="Times New Roman"/>
                <w:sz w:val="20"/>
                <w:szCs w:val="20"/>
              </w:rPr>
              <w:t>Pamatizglītības programma</w:t>
            </w:r>
          </w:p>
        </w:tc>
        <w:tc>
          <w:tcPr>
            <w:tcW w:w="1559" w:type="dxa"/>
            <w:tcBorders>
              <w:left w:val="single" w:sz="4" w:space="0" w:color="auto"/>
              <w:right w:val="single" w:sz="4" w:space="0" w:color="auto"/>
            </w:tcBorders>
          </w:tcPr>
          <w:p w14:paraId="63103C20" w14:textId="7E2090E2" w:rsidR="00D45891" w:rsidRPr="00412AB1" w:rsidRDefault="00D45891" w:rsidP="00D45891">
            <w:pPr>
              <w:spacing w:line="300" w:lineRule="exact"/>
              <w:jc w:val="center"/>
              <w:rPr>
                <w:rFonts w:ascii="Times New Roman" w:hAnsi="Times New Roman" w:cs="Times New Roman"/>
                <w:sz w:val="20"/>
                <w:szCs w:val="20"/>
              </w:rPr>
            </w:pPr>
            <w:r w:rsidRPr="00B7543A">
              <w:rPr>
                <w:rFonts w:ascii="Times New Roman" w:hAnsi="Times New Roman" w:cs="Times New Roman"/>
                <w:sz w:val="20"/>
                <w:szCs w:val="20"/>
              </w:rPr>
              <w:t>21011114</w:t>
            </w:r>
          </w:p>
        </w:tc>
        <w:tc>
          <w:tcPr>
            <w:tcW w:w="1418" w:type="dxa"/>
            <w:tcBorders>
              <w:left w:val="single" w:sz="4" w:space="0" w:color="auto"/>
            </w:tcBorders>
          </w:tcPr>
          <w:p w14:paraId="00DF738F" w14:textId="42633C77" w:rsidR="00D45891" w:rsidRPr="00412AB1" w:rsidRDefault="00D45891" w:rsidP="00D45891">
            <w:pPr>
              <w:spacing w:line="300" w:lineRule="exact"/>
              <w:jc w:val="center"/>
              <w:rPr>
                <w:rFonts w:ascii="Times New Roman" w:hAnsi="Times New Roman" w:cs="Times New Roman"/>
                <w:sz w:val="20"/>
                <w:szCs w:val="20"/>
              </w:rPr>
            </w:pPr>
            <w:r w:rsidRPr="00B12F96">
              <w:rPr>
                <w:rFonts w:ascii="Times New Roman" w:hAnsi="Times New Roman" w:cs="Times New Roman"/>
                <w:sz w:val="20"/>
                <w:szCs w:val="20"/>
              </w:rPr>
              <w:t>VILCES IELA 6, SVĒTE, SVĒTES PAGASTS, JELGAVAS NOVADS, LV-3008</w:t>
            </w:r>
          </w:p>
        </w:tc>
        <w:tc>
          <w:tcPr>
            <w:tcW w:w="1134" w:type="dxa"/>
          </w:tcPr>
          <w:p w14:paraId="1760D446" w14:textId="74137F90" w:rsidR="00D45891" w:rsidRPr="00412AB1" w:rsidRDefault="00D45891" w:rsidP="00D45891">
            <w:pPr>
              <w:spacing w:line="300" w:lineRule="exact"/>
              <w:jc w:val="center"/>
              <w:rPr>
                <w:rFonts w:ascii="Times New Roman" w:hAnsi="Times New Roman" w:cs="Times New Roman"/>
                <w:sz w:val="20"/>
                <w:szCs w:val="20"/>
              </w:rPr>
            </w:pPr>
            <w:r w:rsidRPr="000D4D23">
              <w:rPr>
                <w:rFonts w:ascii="Times New Roman" w:hAnsi="Times New Roman" w:cs="Times New Roman"/>
                <w:sz w:val="20"/>
                <w:szCs w:val="20"/>
              </w:rPr>
              <w:t>V_3092</w:t>
            </w:r>
          </w:p>
        </w:tc>
        <w:tc>
          <w:tcPr>
            <w:tcW w:w="1276" w:type="dxa"/>
          </w:tcPr>
          <w:p w14:paraId="78BC320E" w14:textId="2B11AB74" w:rsidR="00D45891" w:rsidRPr="00412AB1" w:rsidRDefault="00D45891" w:rsidP="00D45891">
            <w:pPr>
              <w:spacing w:line="300" w:lineRule="exact"/>
              <w:jc w:val="center"/>
              <w:rPr>
                <w:rFonts w:ascii="Times New Roman" w:hAnsi="Times New Roman" w:cs="Times New Roman"/>
                <w:sz w:val="20"/>
                <w:szCs w:val="20"/>
              </w:rPr>
            </w:pPr>
            <w:r w:rsidRPr="000D4D23">
              <w:rPr>
                <w:rFonts w:ascii="Times New Roman" w:hAnsi="Times New Roman" w:cs="Times New Roman"/>
                <w:sz w:val="20"/>
                <w:szCs w:val="20"/>
              </w:rPr>
              <w:t>07.07.2020</w:t>
            </w:r>
          </w:p>
        </w:tc>
        <w:tc>
          <w:tcPr>
            <w:tcW w:w="1559" w:type="dxa"/>
          </w:tcPr>
          <w:p w14:paraId="66D94A5E" w14:textId="5FEB4998" w:rsidR="00D45891" w:rsidRPr="00412AB1" w:rsidRDefault="00D45891" w:rsidP="00D45891">
            <w:pPr>
              <w:spacing w:line="300" w:lineRule="exact"/>
              <w:jc w:val="center"/>
              <w:rPr>
                <w:rFonts w:ascii="Times New Roman" w:hAnsi="Times New Roman" w:cs="Times New Roman"/>
                <w:sz w:val="20"/>
                <w:szCs w:val="20"/>
              </w:rPr>
            </w:pPr>
            <w:r>
              <w:rPr>
                <w:rFonts w:ascii="Times New Roman" w:hAnsi="Times New Roman" w:cs="Times New Roman"/>
                <w:sz w:val="20"/>
                <w:szCs w:val="20"/>
              </w:rPr>
              <w:t>58</w:t>
            </w:r>
          </w:p>
        </w:tc>
        <w:tc>
          <w:tcPr>
            <w:tcW w:w="1701" w:type="dxa"/>
          </w:tcPr>
          <w:p w14:paraId="3906E35F" w14:textId="60733EDB" w:rsidR="00D45891" w:rsidRPr="00412AB1" w:rsidRDefault="00D45891" w:rsidP="00D45891">
            <w:pPr>
              <w:spacing w:line="300" w:lineRule="exact"/>
              <w:jc w:val="center"/>
              <w:rPr>
                <w:rFonts w:ascii="Times New Roman" w:hAnsi="Times New Roman" w:cs="Times New Roman"/>
                <w:sz w:val="20"/>
                <w:szCs w:val="20"/>
              </w:rPr>
            </w:pPr>
            <w:r>
              <w:rPr>
                <w:rFonts w:ascii="Times New Roman" w:hAnsi="Times New Roman" w:cs="Times New Roman"/>
                <w:sz w:val="20"/>
                <w:szCs w:val="20"/>
              </w:rPr>
              <w:t>47</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63E92E7D" w14:textId="1D4319D1"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w:t>
      </w:r>
    </w:p>
    <w:p w14:paraId="03A95E6F" w14:textId="0B270E5D"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 galvenie iestādes maiņas iemesli);</w:t>
      </w:r>
    </w:p>
    <w:p w14:paraId="745EB357" w14:textId="77777777" w:rsidR="00D45891" w:rsidRDefault="00D45891" w:rsidP="00D45891">
      <w:pPr>
        <w:pStyle w:val="ListParagraph"/>
        <w:spacing w:after="0" w:line="240" w:lineRule="auto"/>
        <w:ind w:left="1800"/>
        <w:jc w:val="both"/>
        <w:rPr>
          <w:rFonts w:ascii="Times New Roman" w:hAnsi="Times New Roman" w:cs="Times New Roman"/>
          <w:sz w:val="24"/>
          <w:szCs w:val="24"/>
          <w:lang w:val="lv-LV"/>
        </w:rPr>
      </w:pPr>
    </w:p>
    <w:p w14:paraId="3564DD7C" w14:textId="2967BD65" w:rsidR="00D45891" w:rsidRPr="00D45891" w:rsidRDefault="00D45891" w:rsidP="00D45891">
      <w:pPr>
        <w:pStyle w:val="ListParagraph"/>
        <w:spacing w:after="0" w:line="240" w:lineRule="auto"/>
        <w:ind w:left="1800"/>
        <w:jc w:val="both"/>
        <w:rPr>
          <w:rFonts w:ascii="Times New Roman" w:hAnsi="Times New Roman" w:cs="Times New Roman"/>
          <w:i/>
          <w:sz w:val="24"/>
          <w:szCs w:val="24"/>
          <w:lang w:val="lv-LV"/>
        </w:rPr>
      </w:pPr>
      <w:r w:rsidRPr="00D45891">
        <w:rPr>
          <w:rFonts w:ascii="Times New Roman" w:hAnsi="Times New Roman" w:cs="Times New Roman"/>
          <w:i/>
          <w:sz w:val="24"/>
          <w:szCs w:val="24"/>
          <w:lang w:val="lv-LV"/>
        </w:rPr>
        <w:t xml:space="preserve">-7 skolēni pamatskolā un 5 skolēni vidusskolā ir pārgājuši uz dienas skolām, pārsvarā uz tām, no kurām bija iestājušies, jo tālmācības apmācības forma viņiem </w:t>
      </w:r>
      <w:r w:rsidR="006C38BE">
        <w:rPr>
          <w:rFonts w:ascii="Times New Roman" w:hAnsi="Times New Roman" w:cs="Times New Roman"/>
          <w:i/>
          <w:sz w:val="24"/>
          <w:szCs w:val="24"/>
          <w:lang w:val="lv-LV"/>
        </w:rPr>
        <w:t>nav piemērota;</w:t>
      </w:r>
    </w:p>
    <w:p w14:paraId="7991C046" w14:textId="700B7872" w:rsidR="00D45891" w:rsidRPr="00D45891" w:rsidRDefault="00D45891" w:rsidP="00D45891">
      <w:pPr>
        <w:pStyle w:val="ListParagraph"/>
        <w:spacing w:after="0" w:line="240" w:lineRule="auto"/>
        <w:ind w:left="1800"/>
        <w:jc w:val="both"/>
        <w:rPr>
          <w:rFonts w:ascii="Times New Roman" w:hAnsi="Times New Roman" w:cs="Times New Roman"/>
          <w:i/>
          <w:sz w:val="24"/>
          <w:szCs w:val="24"/>
          <w:lang w:val="lv-LV"/>
        </w:rPr>
      </w:pPr>
      <w:r w:rsidRPr="00D45891">
        <w:rPr>
          <w:rFonts w:ascii="Times New Roman" w:hAnsi="Times New Roman" w:cs="Times New Roman"/>
          <w:i/>
          <w:sz w:val="24"/>
          <w:szCs w:val="24"/>
          <w:lang w:val="lv-LV"/>
        </w:rPr>
        <w:t>- 4 skolēni ir izvēlējušies turpināt mācības Amatu skolā</w:t>
      </w:r>
      <w:r>
        <w:rPr>
          <w:rFonts w:ascii="Times New Roman" w:hAnsi="Times New Roman" w:cs="Times New Roman"/>
          <w:i/>
          <w:sz w:val="24"/>
          <w:szCs w:val="24"/>
          <w:lang w:val="lv-LV"/>
        </w:rPr>
        <w:t>,</w:t>
      </w:r>
      <w:r w:rsidRPr="00D45891">
        <w:rPr>
          <w:rFonts w:ascii="Times New Roman" w:hAnsi="Times New Roman" w:cs="Times New Roman"/>
          <w:i/>
          <w:sz w:val="24"/>
          <w:szCs w:val="24"/>
          <w:lang w:val="lv-LV"/>
        </w:rPr>
        <w:t xml:space="preserve"> lai apgūtu arī arodu;</w:t>
      </w:r>
    </w:p>
    <w:p w14:paraId="4F3A504A" w14:textId="4F1F1B7D" w:rsidR="00D45891" w:rsidRDefault="00D45891" w:rsidP="00D45891">
      <w:pPr>
        <w:pStyle w:val="ListParagraph"/>
        <w:spacing w:after="0" w:line="240" w:lineRule="auto"/>
        <w:ind w:left="1800"/>
        <w:jc w:val="both"/>
        <w:rPr>
          <w:rFonts w:ascii="Times New Roman" w:hAnsi="Times New Roman" w:cs="Times New Roman"/>
          <w:i/>
          <w:sz w:val="24"/>
          <w:szCs w:val="24"/>
          <w:lang w:val="lv-LV"/>
        </w:rPr>
      </w:pPr>
      <w:r w:rsidRPr="00D45891">
        <w:rPr>
          <w:rFonts w:ascii="Times New Roman" w:hAnsi="Times New Roman" w:cs="Times New Roman"/>
          <w:i/>
          <w:sz w:val="24"/>
          <w:szCs w:val="24"/>
          <w:lang w:val="lv-LV"/>
        </w:rPr>
        <w:t xml:space="preserve"> - 3  skolēni</w:t>
      </w:r>
      <w:r>
        <w:rPr>
          <w:rFonts w:ascii="Times New Roman" w:hAnsi="Times New Roman" w:cs="Times New Roman"/>
          <w:i/>
          <w:sz w:val="24"/>
          <w:szCs w:val="24"/>
          <w:lang w:val="lv-LV"/>
        </w:rPr>
        <w:t xml:space="preserve"> no vidusskolas</w:t>
      </w:r>
      <w:r w:rsidRPr="00D45891">
        <w:rPr>
          <w:rFonts w:ascii="Times New Roman" w:hAnsi="Times New Roman" w:cs="Times New Roman"/>
          <w:i/>
          <w:sz w:val="24"/>
          <w:szCs w:val="24"/>
          <w:lang w:val="lv-LV"/>
        </w:rPr>
        <w:t xml:space="preserve"> izstājās</w:t>
      </w:r>
      <w:r>
        <w:rPr>
          <w:rFonts w:ascii="Times New Roman" w:hAnsi="Times New Roman" w:cs="Times New Roman"/>
          <w:i/>
          <w:sz w:val="24"/>
          <w:szCs w:val="24"/>
          <w:lang w:val="lv-LV"/>
        </w:rPr>
        <w:t>,</w:t>
      </w:r>
      <w:r w:rsidRPr="00D45891">
        <w:rPr>
          <w:rFonts w:ascii="Times New Roman" w:hAnsi="Times New Roman" w:cs="Times New Roman"/>
          <w:i/>
          <w:sz w:val="24"/>
          <w:szCs w:val="24"/>
          <w:lang w:val="lv-LV"/>
        </w:rPr>
        <w:t xml:space="preserve"> lai mācības turpinātu citā tālmācības vidusskolā</w:t>
      </w:r>
      <w:r>
        <w:rPr>
          <w:rFonts w:ascii="Times New Roman" w:hAnsi="Times New Roman" w:cs="Times New Roman"/>
          <w:i/>
          <w:sz w:val="24"/>
          <w:szCs w:val="24"/>
          <w:lang w:val="lv-LV"/>
        </w:rPr>
        <w:t>, pārsvarā maksas, uzsverot, ka,</w:t>
      </w:r>
      <w:r w:rsidRPr="00D45891">
        <w:rPr>
          <w:rFonts w:ascii="Times New Roman" w:hAnsi="Times New Roman" w:cs="Times New Roman"/>
          <w:i/>
          <w:sz w:val="24"/>
          <w:szCs w:val="24"/>
          <w:lang w:val="lv-LV"/>
        </w:rPr>
        <w:t xml:space="preserve"> ja paši maksā</w:t>
      </w:r>
      <w:r>
        <w:rPr>
          <w:rFonts w:ascii="Times New Roman" w:hAnsi="Times New Roman" w:cs="Times New Roman"/>
          <w:i/>
          <w:sz w:val="24"/>
          <w:szCs w:val="24"/>
          <w:lang w:val="lv-LV"/>
        </w:rPr>
        <w:t>,</w:t>
      </w:r>
      <w:r w:rsidRPr="00D45891">
        <w:rPr>
          <w:rFonts w:ascii="Times New Roman" w:hAnsi="Times New Roman" w:cs="Times New Roman"/>
          <w:i/>
          <w:sz w:val="24"/>
          <w:szCs w:val="24"/>
          <w:lang w:val="lv-LV"/>
        </w:rPr>
        <w:t xml:space="preserve"> tad arī mācās;</w:t>
      </w:r>
    </w:p>
    <w:p w14:paraId="776E7302" w14:textId="77777777" w:rsidR="00A00038" w:rsidRPr="00D45891" w:rsidRDefault="00A00038" w:rsidP="00D45891">
      <w:pPr>
        <w:pStyle w:val="ListParagraph"/>
        <w:spacing w:after="0" w:line="240" w:lineRule="auto"/>
        <w:ind w:left="1800"/>
        <w:jc w:val="both"/>
        <w:rPr>
          <w:rFonts w:ascii="Times New Roman" w:hAnsi="Times New Roman" w:cs="Times New Roman"/>
          <w:i/>
          <w:sz w:val="24"/>
          <w:szCs w:val="24"/>
          <w:lang w:val="lv-LV"/>
        </w:rPr>
      </w:pPr>
    </w:p>
    <w:p w14:paraId="139886D1" w14:textId="7A12D121"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cits iemesls (cik daudzi izglītojamie izglītības iestādē, iestādes maiņas iemesls).</w:t>
      </w:r>
    </w:p>
    <w:p w14:paraId="4EA34474" w14:textId="705B0CEB" w:rsidR="00D45891" w:rsidRPr="00D45891" w:rsidRDefault="00D45891" w:rsidP="00D45891">
      <w:pPr>
        <w:pStyle w:val="ListParagraph"/>
        <w:spacing w:after="0" w:line="240" w:lineRule="auto"/>
        <w:ind w:left="1800"/>
        <w:jc w:val="both"/>
        <w:rPr>
          <w:rFonts w:ascii="Times New Roman" w:hAnsi="Times New Roman" w:cs="Times New Roman"/>
          <w:i/>
          <w:sz w:val="24"/>
          <w:szCs w:val="24"/>
          <w:lang w:val="lv-LV"/>
        </w:rPr>
      </w:pPr>
      <w:r w:rsidRPr="00D45891">
        <w:rPr>
          <w:rFonts w:ascii="Times New Roman" w:hAnsi="Times New Roman" w:cs="Times New Roman"/>
          <w:sz w:val="24"/>
          <w:szCs w:val="24"/>
          <w:lang w:val="lv-LV"/>
        </w:rPr>
        <w:t>-</w:t>
      </w:r>
      <w:r w:rsidRPr="00D45891">
        <w:rPr>
          <w:rFonts w:ascii="Times New Roman" w:hAnsi="Times New Roman" w:cs="Times New Roman"/>
          <w:sz w:val="24"/>
          <w:szCs w:val="24"/>
          <w:lang w:val="lv-LV"/>
        </w:rPr>
        <w:tab/>
      </w:r>
      <w:r w:rsidRPr="00D45891">
        <w:rPr>
          <w:rFonts w:ascii="Times New Roman" w:hAnsi="Times New Roman" w:cs="Times New Roman"/>
          <w:i/>
          <w:sz w:val="24"/>
          <w:szCs w:val="24"/>
          <w:lang w:val="lv-LV"/>
        </w:rPr>
        <w:t>33 skolēni uzrakstījuši iesniegumu</w:t>
      </w:r>
      <w:r>
        <w:rPr>
          <w:rFonts w:ascii="Times New Roman" w:hAnsi="Times New Roman" w:cs="Times New Roman"/>
          <w:i/>
          <w:sz w:val="24"/>
          <w:szCs w:val="24"/>
          <w:lang w:val="lv-LV"/>
        </w:rPr>
        <w:t>,</w:t>
      </w:r>
      <w:r w:rsidRPr="00D45891">
        <w:rPr>
          <w:rFonts w:ascii="Times New Roman" w:hAnsi="Times New Roman" w:cs="Times New Roman"/>
          <w:i/>
          <w:sz w:val="24"/>
          <w:szCs w:val="24"/>
          <w:lang w:val="lv-LV"/>
        </w:rPr>
        <w:t xml:space="preserve"> lai izstātos no skolas, jo parasti nevar apvienot darbu, ģimeni, savu bērnu audzināšanu ar mācībām;</w:t>
      </w:r>
    </w:p>
    <w:p w14:paraId="3EEDCC16" w14:textId="3D05A15E" w:rsidR="00D45891" w:rsidRDefault="00D45891" w:rsidP="00D45891">
      <w:pPr>
        <w:pStyle w:val="ListParagraph"/>
        <w:spacing w:after="0" w:line="240" w:lineRule="auto"/>
        <w:ind w:left="1800"/>
        <w:jc w:val="both"/>
        <w:rPr>
          <w:rFonts w:ascii="Times New Roman" w:hAnsi="Times New Roman" w:cs="Times New Roman"/>
          <w:i/>
          <w:sz w:val="24"/>
          <w:szCs w:val="24"/>
          <w:lang w:val="lv-LV"/>
        </w:rPr>
      </w:pPr>
      <w:r w:rsidRPr="00D45891">
        <w:rPr>
          <w:rFonts w:ascii="Times New Roman" w:hAnsi="Times New Roman" w:cs="Times New Roman"/>
          <w:i/>
          <w:sz w:val="24"/>
          <w:szCs w:val="24"/>
          <w:lang w:val="lv-LV"/>
        </w:rPr>
        <w:t>-</w:t>
      </w:r>
      <w:r w:rsidRPr="00D45891">
        <w:rPr>
          <w:rFonts w:ascii="Times New Roman" w:hAnsi="Times New Roman" w:cs="Times New Roman"/>
          <w:i/>
          <w:sz w:val="24"/>
          <w:szCs w:val="24"/>
          <w:lang w:val="lv-LV"/>
        </w:rPr>
        <w:tab/>
        <w:t>86 skolēni mācību gada laikā ir atskaitīti par mācību plāna nepildīšanu.</w:t>
      </w:r>
    </w:p>
    <w:p w14:paraId="1C0C669F" w14:textId="0EE3C992" w:rsidR="00B9658D" w:rsidRPr="00D45891" w:rsidRDefault="00B9658D" w:rsidP="00B9658D">
      <w:pPr>
        <w:pStyle w:val="ListParagraph"/>
        <w:spacing w:after="0" w:line="240" w:lineRule="auto"/>
        <w:ind w:left="142"/>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Viens no galvenajiem iemesliem izglītības iestādes maiņai ir sabiedrības stereotips, ka tālmācības vidusskolās ir viegli iegūstama izglītība, taču, saskaroties ar realitāti, ka skolai ir prasības un noteikumi, tiek pieņemts lēmums mācības turpināt noteiktās maksas tālmācības vidusskolās. </w:t>
      </w:r>
    </w:p>
    <w:p w14:paraId="5D78C622"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7D55E7C1"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B22677" w:rsidRPr="00733D05" w14:paraId="4AA36400" w14:textId="77777777" w:rsidTr="0003771B">
        <w:tc>
          <w:tcPr>
            <w:tcW w:w="993" w:type="dxa"/>
          </w:tcPr>
          <w:p w14:paraId="601C8760" w14:textId="77777777" w:rsidR="00B22677" w:rsidRPr="00636C79" w:rsidRDefault="00B22677" w:rsidP="0003771B">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03771B">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FF6FDC" w14:textId="77777777" w:rsidR="00B22677" w:rsidRPr="00636C79" w:rsidRDefault="00B22677" w:rsidP="0003771B">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C73341F" w14:textId="77777777" w:rsidR="00B22677" w:rsidRPr="00636C79" w:rsidRDefault="00B22677" w:rsidP="0003771B">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733D05" w14:paraId="3C2358D8" w14:textId="77777777" w:rsidTr="0003771B">
        <w:tc>
          <w:tcPr>
            <w:tcW w:w="993" w:type="dxa"/>
          </w:tcPr>
          <w:p w14:paraId="79402C90"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DFA84FA" w14:textId="582448A0" w:rsidR="00B22677" w:rsidRPr="00636C79" w:rsidRDefault="00B22677" w:rsidP="0003771B">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7ECC3D9D" w14:textId="541194A6" w:rsidR="00B22677" w:rsidRPr="00636C79" w:rsidRDefault="00D45891" w:rsidP="0003771B">
            <w:pPr>
              <w:pStyle w:val="ListParagraph"/>
              <w:ind w:left="0"/>
              <w:rPr>
                <w:rFonts w:ascii="Times New Roman" w:hAnsi="Times New Roman" w:cs="Times New Roman"/>
                <w:sz w:val="24"/>
                <w:szCs w:val="24"/>
                <w:lang w:val="lv-LV"/>
              </w:rPr>
            </w:pPr>
            <w:r w:rsidRPr="00D45891">
              <w:rPr>
                <w:rFonts w:ascii="Times New Roman" w:hAnsi="Times New Roman" w:cs="Times New Roman"/>
                <w:sz w:val="24"/>
                <w:szCs w:val="24"/>
                <w:lang w:val="lv-LV"/>
              </w:rPr>
              <w:t>nav</w:t>
            </w:r>
          </w:p>
        </w:tc>
        <w:tc>
          <w:tcPr>
            <w:tcW w:w="3038" w:type="dxa"/>
          </w:tcPr>
          <w:p w14:paraId="7C64A538" w14:textId="77777777" w:rsidR="00B22677" w:rsidRPr="00636C79" w:rsidRDefault="00B22677" w:rsidP="0003771B">
            <w:pPr>
              <w:pStyle w:val="ListParagraph"/>
              <w:ind w:left="0"/>
              <w:rPr>
                <w:rFonts w:ascii="Times New Roman" w:hAnsi="Times New Roman" w:cs="Times New Roman"/>
                <w:sz w:val="24"/>
                <w:szCs w:val="24"/>
                <w:lang w:val="lv-LV"/>
              </w:rPr>
            </w:pPr>
          </w:p>
        </w:tc>
      </w:tr>
      <w:tr w:rsidR="00B22677" w:rsidRPr="00733D05" w14:paraId="26414EDE" w14:textId="77777777" w:rsidTr="0003771B">
        <w:tc>
          <w:tcPr>
            <w:tcW w:w="993" w:type="dxa"/>
          </w:tcPr>
          <w:p w14:paraId="331427EB"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74C26DB" w14:textId="5FEA2DA0" w:rsidR="00B22677" w:rsidRPr="00636C79" w:rsidRDefault="00B22677" w:rsidP="0003771B">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2F7B7A26" w14:textId="076A802C" w:rsidR="00B22677" w:rsidRPr="00636C79" w:rsidRDefault="00D45891" w:rsidP="0003771B">
            <w:pPr>
              <w:pStyle w:val="ListParagraph"/>
              <w:ind w:left="0"/>
              <w:rPr>
                <w:rFonts w:ascii="Times New Roman" w:hAnsi="Times New Roman" w:cs="Times New Roman"/>
                <w:sz w:val="24"/>
                <w:szCs w:val="24"/>
                <w:lang w:val="lv-LV"/>
              </w:rPr>
            </w:pPr>
            <w:r w:rsidRPr="00D45891">
              <w:rPr>
                <w:rFonts w:ascii="Times New Roman" w:hAnsi="Times New Roman" w:cs="Times New Roman"/>
                <w:sz w:val="24"/>
                <w:szCs w:val="24"/>
                <w:lang w:val="lv-LV"/>
              </w:rPr>
              <w:t>2 pedagoga palīgi, bibliotekāre, laborants</w:t>
            </w:r>
          </w:p>
        </w:tc>
        <w:tc>
          <w:tcPr>
            <w:tcW w:w="3038" w:type="dxa"/>
          </w:tcPr>
          <w:p w14:paraId="2F09CE6F" w14:textId="5514F362" w:rsidR="00B22677" w:rsidRPr="00636C79" w:rsidRDefault="00D45891" w:rsidP="0003771B">
            <w:pPr>
              <w:pStyle w:val="ListParagraph"/>
              <w:ind w:left="0"/>
              <w:rPr>
                <w:rFonts w:ascii="Times New Roman" w:hAnsi="Times New Roman" w:cs="Times New Roman"/>
                <w:sz w:val="24"/>
                <w:szCs w:val="24"/>
                <w:lang w:val="lv-LV"/>
              </w:rPr>
            </w:pPr>
            <w:r w:rsidRPr="00D45891">
              <w:rPr>
                <w:rFonts w:ascii="Times New Roman" w:hAnsi="Times New Roman" w:cs="Times New Roman"/>
                <w:sz w:val="24"/>
                <w:szCs w:val="24"/>
                <w:lang w:val="lv-LV"/>
              </w:rPr>
              <w:t>Pedagogi</w:t>
            </w:r>
            <w:r>
              <w:rPr>
                <w:rFonts w:ascii="Times New Roman" w:hAnsi="Times New Roman" w:cs="Times New Roman"/>
                <w:sz w:val="24"/>
                <w:szCs w:val="24"/>
                <w:lang w:val="lv-LV"/>
              </w:rPr>
              <w:t>,</w:t>
            </w:r>
            <w:r w:rsidRPr="00D45891">
              <w:rPr>
                <w:rFonts w:ascii="Times New Roman" w:hAnsi="Times New Roman" w:cs="Times New Roman"/>
                <w:sz w:val="24"/>
                <w:szCs w:val="24"/>
                <w:lang w:val="lv-LV"/>
              </w:rPr>
              <w:t xml:space="preserve"> palīgi un laborants darbam Moodle vidē, materiālu noformēšanā, </w:t>
            </w:r>
            <w:r w:rsidR="00B9658D">
              <w:rPr>
                <w:rFonts w:ascii="Times New Roman" w:hAnsi="Times New Roman" w:cs="Times New Roman"/>
                <w:sz w:val="24"/>
                <w:szCs w:val="24"/>
                <w:lang w:val="lv-LV"/>
              </w:rPr>
              <w:t>ievietošanā, testu veidošanā, Formatīvās vērtēšanas</w:t>
            </w:r>
            <w:r w:rsidRPr="00D45891">
              <w:rPr>
                <w:rFonts w:ascii="Times New Roman" w:hAnsi="Times New Roman" w:cs="Times New Roman"/>
                <w:sz w:val="24"/>
                <w:szCs w:val="24"/>
                <w:lang w:val="lv-LV"/>
              </w:rPr>
              <w:t xml:space="preserve"> uzdevumu</w:t>
            </w:r>
            <w:r w:rsidR="00B9658D">
              <w:rPr>
                <w:rFonts w:ascii="Times New Roman" w:hAnsi="Times New Roman" w:cs="Times New Roman"/>
                <w:sz w:val="24"/>
                <w:szCs w:val="24"/>
                <w:lang w:val="lv-LV"/>
              </w:rPr>
              <w:t xml:space="preserve"> veidošanā uzdevumos.</w:t>
            </w:r>
            <w:r w:rsidRPr="00D45891">
              <w:rPr>
                <w:rFonts w:ascii="Times New Roman" w:hAnsi="Times New Roman" w:cs="Times New Roman"/>
                <w:sz w:val="24"/>
                <w:szCs w:val="24"/>
                <w:lang w:val="lv-LV"/>
              </w:rPr>
              <w:t>lv vai Moodle vidē.</w:t>
            </w:r>
          </w:p>
        </w:tc>
      </w:tr>
    </w:tbl>
    <w:p w14:paraId="1D2692ED" w14:textId="395A9B12" w:rsidR="00B22677" w:rsidRDefault="00B22677" w:rsidP="00B22677">
      <w:pPr>
        <w:spacing w:after="0" w:line="240" w:lineRule="auto"/>
        <w:ind w:left="360"/>
        <w:jc w:val="center"/>
        <w:rPr>
          <w:rFonts w:ascii="Times New Roman" w:hAnsi="Times New Roman" w:cs="Times New Roman"/>
          <w:b/>
          <w:bCs/>
          <w:sz w:val="24"/>
          <w:szCs w:val="24"/>
          <w:lang w:val="lv-LV"/>
        </w:rPr>
      </w:pPr>
    </w:p>
    <w:p w14:paraId="63FBE3B1" w14:textId="77777777" w:rsidR="00D45891" w:rsidRPr="00B22677" w:rsidRDefault="00D45891"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B22677"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3D24DD80" w14:textId="24CB1FAA" w:rsidR="00B22677" w:rsidRDefault="00B22677" w:rsidP="00317F68">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317F68" w:rsidRPr="00317F68">
        <w:rPr>
          <w:rFonts w:ascii="Times New Roman" w:hAnsi="Times New Roman" w:cs="Times New Roman"/>
          <w:sz w:val="24"/>
          <w:szCs w:val="24"/>
          <w:lang w:val="lv-LV"/>
        </w:rPr>
        <w:t>atbalstīt katru, kurš grib mācīties.</w:t>
      </w:r>
    </w:p>
    <w:p w14:paraId="4A5244C0" w14:textId="2463E85B" w:rsidR="00B22677" w:rsidRDefault="00B22677" w:rsidP="00317F68">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317F68" w:rsidRPr="00317F68">
        <w:rPr>
          <w:rFonts w:ascii="Times New Roman" w:hAnsi="Times New Roman" w:cs="Times New Roman"/>
          <w:sz w:val="24"/>
          <w:szCs w:val="24"/>
          <w:lang w:val="lv-LV"/>
        </w:rPr>
        <w:t>pilsoniski atbildīga un patriotiska personība</w:t>
      </w:r>
      <w:r w:rsidR="00B9658D">
        <w:rPr>
          <w:rFonts w:ascii="Times New Roman" w:hAnsi="Times New Roman" w:cs="Times New Roman"/>
          <w:sz w:val="24"/>
          <w:szCs w:val="24"/>
          <w:lang w:val="lv-LV"/>
        </w:rPr>
        <w:t>, kura</w:t>
      </w:r>
      <w:r w:rsidR="00317F68" w:rsidRPr="00317F68">
        <w:rPr>
          <w:rFonts w:ascii="Times New Roman" w:hAnsi="Times New Roman" w:cs="Times New Roman"/>
          <w:sz w:val="24"/>
          <w:szCs w:val="24"/>
          <w:lang w:val="lv-LV"/>
        </w:rPr>
        <w:t xml:space="preserve"> zina savas tālākās izglītošanās virzienu un mērķtiecīgi to realizē; ir atbildīgs par savu veselību, īsteno veselīgu dzīvesveidu; ir sociāli aktīvs un atbildīgs par savas valodas un kultūras attīstību.</w:t>
      </w:r>
    </w:p>
    <w:p w14:paraId="51245E01" w14:textId="3C61F864" w:rsidR="00B22677" w:rsidRDefault="00B22677" w:rsidP="00317F68">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w:t>
      </w:r>
      <w:r w:rsidRPr="002C7FAB">
        <w:rPr>
          <w:rFonts w:ascii="Times New Roman" w:hAnsi="Times New Roman" w:cs="Times New Roman"/>
          <w:sz w:val="24"/>
          <w:szCs w:val="24"/>
          <w:lang w:val="lv-LV"/>
        </w:rPr>
        <w:t xml:space="preserve">cilvēkcentrētā veidā </w:t>
      </w:r>
      <w:r>
        <w:rPr>
          <w:rFonts w:ascii="Times New Roman" w:hAnsi="Times New Roman" w:cs="Times New Roman"/>
          <w:sz w:val="24"/>
          <w:szCs w:val="24"/>
          <w:lang w:val="lv-LV"/>
        </w:rPr>
        <w:t xml:space="preserve">– </w:t>
      </w:r>
      <w:r w:rsidR="00317F68" w:rsidRPr="00317F68">
        <w:rPr>
          <w:rFonts w:ascii="Times New Roman" w:hAnsi="Times New Roman" w:cs="Times New Roman"/>
          <w:sz w:val="24"/>
          <w:szCs w:val="24"/>
          <w:lang w:val="lv-LV"/>
        </w:rPr>
        <w:t>atbildība, patriotisms, cieņa.</w:t>
      </w:r>
    </w:p>
    <w:p w14:paraId="7B37278C" w14:textId="0E4553A7"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0DF5283D"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067" w:type="dxa"/>
        <w:tblInd w:w="426" w:type="dxa"/>
        <w:tblLook w:val="04A0" w:firstRow="1" w:lastRow="0" w:firstColumn="1" w:lastColumn="0" w:noHBand="0" w:noVBand="1"/>
      </w:tblPr>
      <w:tblGrid>
        <w:gridCol w:w="1837"/>
        <w:gridCol w:w="4110"/>
        <w:gridCol w:w="3120"/>
      </w:tblGrid>
      <w:tr w:rsidR="00B22677" w:rsidRPr="00733D05" w14:paraId="3201378A" w14:textId="77777777" w:rsidTr="003F5200">
        <w:tc>
          <w:tcPr>
            <w:tcW w:w="1837" w:type="dxa"/>
          </w:tcPr>
          <w:p w14:paraId="111561BD" w14:textId="77777777" w:rsidR="00B22677" w:rsidRDefault="00B22677" w:rsidP="0003771B">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110" w:type="dxa"/>
          </w:tcPr>
          <w:p w14:paraId="7C533E43" w14:textId="77777777" w:rsidR="00B22677" w:rsidRDefault="00B22677" w:rsidP="0003771B">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120" w:type="dxa"/>
          </w:tcPr>
          <w:p w14:paraId="20888FCC" w14:textId="77777777" w:rsidR="00B22677" w:rsidRDefault="00B22677" w:rsidP="0003771B">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14:paraId="020EF3DE" w14:textId="77777777" w:rsidTr="003F5200">
        <w:tc>
          <w:tcPr>
            <w:tcW w:w="1837" w:type="dxa"/>
          </w:tcPr>
          <w:p w14:paraId="68EEF35D" w14:textId="77777777" w:rsidR="001F3A28" w:rsidRDefault="00B22677" w:rsidP="0003771B">
            <w:pPr>
              <w:pStyle w:val="ListParagraph"/>
              <w:ind w:left="0"/>
            </w:pPr>
            <w:r>
              <w:rPr>
                <w:rFonts w:ascii="Times New Roman" w:hAnsi="Times New Roman" w:cs="Times New Roman"/>
                <w:sz w:val="24"/>
                <w:szCs w:val="24"/>
                <w:lang w:val="lv-LV"/>
              </w:rPr>
              <w:t>Nr.1</w:t>
            </w:r>
            <w:r w:rsidR="001F3A28">
              <w:t xml:space="preserve"> </w:t>
            </w:r>
          </w:p>
          <w:p w14:paraId="73BC65F9" w14:textId="13710747" w:rsidR="00B22677" w:rsidRDefault="001F3A28" w:rsidP="001F3A28">
            <w:pPr>
              <w:pStyle w:val="ListParagraph"/>
              <w:ind w:left="0"/>
              <w:rPr>
                <w:rFonts w:ascii="Times New Roman" w:hAnsi="Times New Roman" w:cs="Times New Roman"/>
                <w:sz w:val="24"/>
                <w:szCs w:val="24"/>
                <w:lang w:val="lv-LV"/>
              </w:rPr>
            </w:pPr>
            <w:r w:rsidRPr="001F3A28">
              <w:rPr>
                <w:rFonts w:ascii="Times New Roman" w:hAnsi="Times New Roman" w:cs="Times New Roman"/>
                <w:sz w:val="24"/>
                <w:szCs w:val="24"/>
                <w:lang w:val="lv-LV"/>
              </w:rPr>
              <w:t>Ja</w:t>
            </w:r>
            <w:r w:rsidR="00FF0AA8">
              <w:rPr>
                <w:rFonts w:ascii="Times New Roman" w:hAnsi="Times New Roman" w:cs="Times New Roman"/>
                <w:sz w:val="24"/>
                <w:szCs w:val="24"/>
                <w:lang w:val="lv-LV"/>
              </w:rPr>
              <w:t xml:space="preserve">unā mācību standarta </w:t>
            </w:r>
            <w:r w:rsidR="003373DC">
              <w:rPr>
                <w:rFonts w:ascii="Times New Roman" w:hAnsi="Times New Roman" w:cs="Times New Roman"/>
                <w:sz w:val="24"/>
                <w:szCs w:val="24"/>
                <w:lang w:val="lv-LV"/>
              </w:rPr>
              <w:t>ieviešana 9. un 12</w:t>
            </w:r>
            <w:r w:rsidRPr="001F3A28">
              <w:rPr>
                <w:rFonts w:ascii="Times New Roman" w:hAnsi="Times New Roman" w:cs="Times New Roman"/>
                <w:sz w:val="24"/>
                <w:szCs w:val="24"/>
                <w:lang w:val="lv-LV"/>
              </w:rPr>
              <w:t>. klasei.</w:t>
            </w:r>
          </w:p>
        </w:tc>
        <w:tc>
          <w:tcPr>
            <w:tcW w:w="4110" w:type="dxa"/>
          </w:tcPr>
          <w:p w14:paraId="2645766F" w14:textId="02C09998" w:rsidR="00B22677" w:rsidRDefault="00B22677"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31D0FD30" w14:textId="63937ED7" w:rsidR="001F3A28" w:rsidRDefault="001F3A28" w:rsidP="0003771B">
            <w:pPr>
              <w:pStyle w:val="ListParagraph"/>
              <w:ind w:left="0"/>
              <w:rPr>
                <w:rFonts w:ascii="Times New Roman" w:hAnsi="Times New Roman" w:cs="Times New Roman"/>
                <w:sz w:val="24"/>
                <w:szCs w:val="24"/>
                <w:lang w:val="lv-LV"/>
              </w:rPr>
            </w:pPr>
            <w:r w:rsidRPr="001F3A28">
              <w:rPr>
                <w:rFonts w:ascii="Times New Roman" w:hAnsi="Times New Roman" w:cs="Times New Roman"/>
                <w:sz w:val="24"/>
                <w:szCs w:val="24"/>
                <w:lang w:val="lv-LV"/>
              </w:rPr>
              <w:t>Visos mācību kurso</w:t>
            </w:r>
            <w:r>
              <w:rPr>
                <w:rFonts w:ascii="Times New Roman" w:hAnsi="Times New Roman" w:cs="Times New Roman"/>
                <w:sz w:val="24"/>
                <w:szCs w:val="24"/>
                <w:lang w:val="lv-LV"/>
              </w:rPr>
              <w:t>s 9. un 12</w:t>
            </w:r>
            <w:r w:rsidRPr="001F3A28">
              <w:rPr>
                <w:rFonts w:ascii="Times New Roman" w:hAnsi="Times New Roman" w:cs="Times New Roman"/>
                <w:sz w:val="24"/>
                <w:szCs w:val="24"/>
                <w:lang w:val="lv-LV"/>
              </w:rPr>
              <w:t>. klasēs ir veiktas izmaiņas atbilstoši jaunajam standartam, kā arī veikts izvērtējums par jauno programmu izpildi.</w:t>
            </w:r>
          </w:p>
          <w:p w14:paraId="1DA0EE2E" w14:textId="0C83A1CC" w:rsidR="001F3A28" w:rsidRDefault="001F3A28" w:rsidP="0003771B">
            <w:pPr>
              <w:pStyle w:val="ListParagraph"/>
              <w:ind w:left="0"/>
              <w:rPr>
                <w:rFonts w:ascii="Times New Roman" w:hAnsi="Times New Roman" w:cs="Times New Roman"/>
                <w:sz w:val="24"/>
                <w:szCs w:val="24"/>
                <w:lang w:val="lv-LV"/>
              </w:rPr>
            </w:pPr>
          </w:p>
        </w:tc>
        <w:tc>
          <w:tcPr>
            <w:tcW w:w="3120" w:type="dxa"/>
          </w:tcPr>
          <w:p w14:paraId="41DE23C4" w14:textId="0808F04F" w:rsidR="00B22677" w:rsidRDefault="00D45891" w:rsidP="0003771B">
            <w:pPr>
              <w:pStyle w:val="ListParagraph"/>
              <w:ind w:left="0"/>
              <w:rPr>
                <w:rFonts w:ascii="Times New Roman" w:hAnsi="Times New Roman" w:cs="Times New Roman"/>
                <w:sz w:val="24"/>
                <w:szCs w:val="24"/>
                <w:lang w:val="lv-LV"/>
              </w:rPr>
            </w:pPr>
            <w:r w:rsidRPr="00D45891">
              <w:rPr>
                <w:rFonts w:ascii="Times New Roman" w:hAnsi="Times New Roman" w:cs="Times New Roman"/>
                <w:sz w:val="24"/>
                <w:szCs w:val="24"/>
                <w:lang w:val="lv-LV"/>
              </w:rPr>
              <w:lastRenderedPageBreak/>
              <w:t>sasniegts</w:t>
            </w:r>
          </w:p>
        </w:tc>
      </w:tr>
      <w:tr w:rsidR="00B22677" w14:paraId="357814CC" w14:textId="77777777" w:rsidTr="003F5200">
        <w:tc>
          <w:tcPr>
            <w:tcW w:w="1837" w:type="dxa"/>
          </w:tcPr>
          <w:p w14:paraId="12AE4113" w14:textId="77777777" w:rsidR="00B22677" w:rsidRDefault="00B22677" w:rsidP="0003771B">
            <w:pPr>
              <w:pStyle w:val="ListParagraph"/>
              <w:ind w:left="0"/>
              <w:rPr>
                <w:rFonts w:ascii="Times New Roman" w:hAnsi="Times New Roman" w:cs="Times New Roman"/>
                <w:sz w:val="24"/>
                <w:szCs w:val="24"/>
                <w:lang w:val="lv-LV"/>
              </w:rPr>
            </w:pPr>
          </w:p>
        </w:tc>
        <w:tc>
          <w:tcPr>
            <w:tcW w:w="4110" w:type="dxa"/>
          </w:tcPr>
          <w:p w14:paraId="0A6E9B5F" w14:textId="77777777" w:rsidR="001F3A28" w:rsidRDefault="00B22677"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31F1A5C1" w14:textId="370BF976" w:rsidR="00AA00F4" w:rsidRDefault="00AA00F4" w:rsidP="0003771B">
            <w:pPr>
              <w:pStyle w:val="ListParagraph"/>
              <w:ind w:left="0"/>
              <w:rPr>
                <w:rFonts w:ascii="Times New Roman" w:hAnsi="Times New Roman" w:cs="Times New Roman"/>
                <w:sz w:val="24"/>
                <w:szCs w:val="24"/>
                <w:lang w:val="lv-LV"/>
              </w:rPr>
            </w:pPr>
            <w:r w:rsidRPr="00BD2F1F">
              <w:rPr>
                <w:rFonts w:ascii="Times New Roman" w:hAnsi="Times New Roman" w:cs="Times New Roman"/>
                <w:sz w:val="24"/>
                <w:szCs w:val="24"/>
                <w:lang w:val="lv-LV"/>
              </w:rPr>
              <w:t>83%</w:t>
            </w:r>
            <w:r>
              <w:rPr>
                <w:rFonts w:ascii="Times New Roman" w:hAnsi="Times New Roman" w:cs="Times New Roman"/>
                <w:sz w:val="24"/>
                <w:szCs w:val="24"/>
                <w:lang w:val="lv-LV"/>
              </w:rPr>
              <w:t xml:space="preserve"> </w:t>
            </w:r>
            <w:r w:rsidR="00BD2F1F">
              <w:rPr>
                <w:rFonts w:ascii="Times New Roman" w:hAnsi="Times New Roman" w:cs="Times New Roman"/>
                <w:sz w:val="24"/>
                <w:szCs w:val="24"/>
                <w:lang w:val="lv-LV"/>
              </w:rPr>
              <w:t xml:space="preserve">  </w:t>
            </w:r>
            <w:r w:rsidR="001F3A28">
              <w:rPr>
                <w:rFonts w:ascii="Times New Roman" w:hAnsi="Times New Roman" w:cs="Times New Roman"/>
                <w:sz w:val="24"/>
                <w:szCs w:val="24"/>
                <w:lang w:val="lv-LV"/>
              </w:rPr>
              <w:t xml:space="preserve">9. </w:t>
            </w:r>
            <w:r w:rsidR="00F70633">
              <w:rPr>
                <w:rFonts w:ascii="Times New Roman" w:hAnsi="Times New Roman" w:cs="Times New Roman"/>
                <w:sz w:val="24"/>
                <w:szCs w:val="24"/>
                <w:lang w:val="lv-LV"/>
              </w:rPr>
              <w:t xml:space="preserve"> klasē </w:t>
            </w:r>
            <w:r w:rsidR="001F3A28">
              <w:rPr>
                <w:rFonts w:ascii="Times New Roman" w:hAnsi="Times New Roman" w:cs="Times New Roman"/>
                <w:sz w:val="24"/>
                <w:szCs w:val="24"/>
                <w:lang w:val="lv-LV"/>
              </w:rPr>
              <w:t xml:space="preserve">un </w:t>
            </w:r>
            <w:r>
              <w:rPr>
                <w:rFonts w:ascii="Times New Roman" w:hAnsi="Times New Roman" w:cs="Times New Roman"/>
                <w:sz w:val="24"/>
                <w:szCs w:val="24"/>
                <w:lang w:val="lv-LV"/>
              </w:rPr>
              <w:t xml:space="preserve"> </w:t>
            </w:r>
            <w:r w:rsidR="00BD2F1F">
              <w:rPr>
                <w:rFonts w:ascii="Times New Roman" w:hAnsi="Times New Roman" w:cs="Times New Roman"/>
                <w:sz w:val="24"/>
                <w:szCs w:val="24"/>
                <w:lang w:val="lv-LV"/>
              </w:rPr>
              <w:t>70%</w:t>
            </w:r>
          </w:p>
          <w:p w14:paraId="3EB361ED" w14:textId="3657909C" w:rsidR="00B22677" w:rsidRDefault="001F3A28"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12</w:t>
            </w:r>
            <w:r w:rsidR="00BD2F1F">
              <w:rPr>
                <w:rFonts w:ascii="Times New Roman" w:hAnsi="Times New Roman" w:cs="Times New Roman"/>
                <w:sz w:val="24"/>
                <w:szCs w:val="24"/>
                <w:lang w:val="lv-LV"/>
              </w:rPr>
              <w:t>. klasēs</w:t>
            </w:r>
            <w:r w:rsidRPr="001F3A28">
              <w:rPr>
                <w:rFonts w:ascii="Times New Roman" w:hAnsi="Times New Roman" w:cs="Times New Roman"/>
                <w:sz w:val="24"/>
                <w:szCs w:val="24"/>
                <w:lang w:val="lv-LV"/>
              </w:rPr>
              <w:t xml:space="preserve"> izglītojamie ir apguvuši mācību programmu atbilstoši jaunajam mācību standartam.</w:t>
            </w:r>
          </w:p>
          <w:p w14:paraId="42033CF0" w14:textId="7BEFEF11" w:rsidR="001F3A28" w:rsidRDefault="001F3A28" w:rsidP="0003771B">
            <w:pPr>
              <w:pStyle w:val="ListParagraph"/>
              <w:ind w:left="0"/>
              <w:rPr>
                <w:rFonts w:ascii="Times New Roman" w:hAnsi="Times New Roman" w:cs="Times New Roman"/>
                <w:sz w:val="24"/>
                <w:szCs w:val="24"/>
                <w:lang w:val="lv-LV"/>
              </w:rPr>
            </w:pPr>
          </w:p>
        </w:tc>
        <w:tc>
          <w:tcPr>
            <w:tcW w:w="3120" w:type="dxa"/>
          </w:tcPr>
          <w:p w14:paraId="1145952A" w14:textId="36F29AC2" w:rsidR="00B22677" w:rsidRDefault="00D45891" w:rsidP="0003771B">
            <w:pPr>
              <w:pStyle w:val="ListParagraph"/>
              <w:ind w:left="0"/>
              <w:rPr>
                <w:rFonts w:ascii="Times New Roman" w:hAnsi="Times New Roman" w:cs="Times New Roman"/>
                <w:sz w:val="24"/>
                <w:szCs w:val="24"/>
                <w:lang w:val="lv-LV"/>
              </w:rPr>
            </w:pPr>
            <w:r w:rsidRPr="00D45891">
              <w:rPr>
                <w:rFonts w:ascii="Times New Roman" w:hAnsi="Times New Roman" w:cs="Times New Roman"/>
                <w:sz w:val="24"/>
                <w:szCs w:val="24"/>
                <w:lang w:val="lv-LV"/>
              </w:rPr>
              <w:t>sasniegts</w:t>
            </w:r>
          </w:p>
        </w:tc>
      </w:tr>
      <w:tr w:rsidR="00B22677" w14:paraId="49F00775" w14:textId="77777777" w:rsidTr="003F5200">
        <w:tc>
          <w:tcPr>
            <w:tcW w:w="1837" w:type="dxa"/>
          </w:tcPr>
          <w:p w14:paraId="406DD530" w14:textId="77777777" w:rsidR="00B22677" w:rsidRDefault="00B22677"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5AC293D9" w14:textId="3E7B9E93" w:rsidR="001F3A28" w:rsidRDefault="001F3A28" w:rsidP="002A6340">
            <w:pPr>
              <w:pStyle w:val="ListParagraph"/>
              <w:ind w:left="0"/>
              <w:rPr>
                <w:rFonts w:ascii="Times New Roman" w:hAnsi="Times New Roman" w:cs="Times New Roman"/>
                <w:sz w:val="24"/>
                <w:szCs w:val="24"/>
                <w:lang w:val="lv-LV"/>
              </w:rPr>
            </w:pPr>
            <w:r w:rsidRPr="001F3A28">
              <w:rPr>
                <w:rFonts w:ascii="Times New Roman" w:hAnsi="Times New Roman" w:cs="Times New Roman"/>
                <w:sz w:val="24"/>
                <w:szCs w:val="24"/>
                <w:lang w:val="lv-LV"/>
              </w:rPr>
              <w:t xml:space="preserve">Mācīšanās stratēģiju piedāvāšana </w:t>
            </w:r>
            <w:r w:rsidR="002A6340">
              <w:rPr>
                <w:rFonts w:ascii="Times New Roman" w:hAnsi="Times New Roman" w:cs="Times New Roman"/>
                <w:sz w:val="24"/>
                <w:szCs w:val="24"/>
                <w:lang w:val="lv-LV"/>
              </w:rPr>
              <w:t>katrā mācību priekšmetā.</w:t>
            </w:r>
          </w:p>
        </w:tc>
        <w:tc>
          <w:tcPr>
            <w:tcW w:w="4110" w:type="dxa"/>
          </w:tcPr>
          <w:p w14:paraId="18D91E93" w14:textId="77777777" w:rsidR="00B22677" w:rsidRDefault="00B22677"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75AEDF72" w14:textId="4FE092CA" w:rsidR="001F3A28" w:rsidRDefault="001F3A28" w:rsidP="0003771B">
            <w:pPr>
              <w:pStyle w:val="ListParagraph"/>
              <w:ind w:left="0"/>
              <w:rPr>
                <w:rFonts w:ascii="Times New Roman" w:hAnsi="Times New Roman" w:cs="Times New Roman"/>
                <w:sz w:val="24"/>
                <w:szCs w:val="24"/>
                <w:lang w:val="lv-LV"/>
              </w:rPr>
            </w:pPr>
            <w:r w:rsidRPr="001F3A28">
              <w:rPr>
                <w:rFonts w:ascii="Times New Roman" w:hAnsi="Times New Roman" w:cs="Times New Roman"/>
                <w:sz w:val="24"/>
                <w:szCs w:val="24"/>
                <w:lang w:val="lv-LV"/>
              </w:rPr>
              <w:t>Tiek veikta aptauja izglītojamajiem pēc mācību kursa apguves par mācību kursa kvalitāti.</w:t>
            </w:r>
          </w:p>
        </w:tc>
        <w:tc>
          <w:tcPr>
            <w:tcW w:w="3120" w:type="dxa"/>
          </w:tcPr>
          <w:p w14:paraId="50BEFCAB" w14:textId="18225975" w:rsidR="00B22677" w:rsidRDefault="00D45891" w:rsidP="0003771B">
            <w:pPr>
              <w:pStyle w:val="ListParagraph"/>
              <w:ind w:left="0"/>
              <w:rPr>
                <w:rFonts w:ascii="Times New Roman" w:hAnsi="Times New Roman" w:cs="Times New Roman"/>
                <w:sz w:val="24"/>
                <w:szCs w:val="24"/>
                <w:lang w:val="lv-LV"/>
              </w:rPr>
            </w:pPr>
            <w:r w:rsidRPr="00D45891">
              <w:rPr>
                <w:rFonts w:ascii="Times New Roman" w:hAnsi="Times New Roman" w:cs="Times New Roman"/>
                <w:sz w:val="24"/>
                <w:szCs w:val="24"/>
                <w:lang w:val="lv-LV"/>
              </w:rPr>
              <w:t>sasniegts</w:t>
            </w:r>
          </w:p>
        </w:tc>
      </w:tr>
      <w:tr w:rsidR="00B22677" w14:paraId="5DFFF9EA" w14:textId="77777777" w:rsidTr="003F5200">
        <w:tc>
          <w:tcPr>
            <w:tcW w:w="1837" w:type="dxa"/>
          </w:tcPr>
          <w:p w14:paraId="185AFD75" w14:textId="77777777" w:rsidR="00B22677" w:rsidRDefault="00B22677" w:rsidP="0003771B">
            <w:pPr>
              <w:pStyle w:val="ListParagraph"/>
              <w:ind w:left="0"/>
              <w:rPr>
                <w:rFonts w:ascii="Times New Roman" w:hAnsi="Times New Roman" w:cs="Times New Roman"/>
                <w:sz w:val="24"/>
                <w:szCs w:val="24"/>
                <w:lang w:val="lv-LV"/>
              </w:rPr>
            </w:pPr>
          </w:p>
        </w:tc>
        <w:tc>
          <w:tcPr>
            <w:tcW w:w="4110" w:type="dxa"/>
          </w:tcPr>
          <w:p w14:paraId="12BA4E37" w14:textId="53344963" w:rsidR="00B22677" w:rsidRDefault="001F3A28"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w:t>
            </w:r>
            <w:r w:rsidR="00B22677">
              <w:rPr>
                <w:rFonts w:ascii="Times New Roman" w:hAnsi="Times New Roman" w:cs="Times New Roman"/>
                <w:sz w:val="24"/>
                <w:szCs w:val="24"/>
                <w:lang w:val="lv-LV"/>
              </w:rPr>
              <w:t>t</w:t>
            </w:r>
            <w:r>
              <w:rPr>
                <w:rFonts w:ascii="Times New Roman" w:hAnsi="Times New Roman" w:cs="Times New Roman"/>
                <w:sz w:val="24"/>
                <w:szCs w:val="24"/>
                <w:lang w:val="lv-LV"/>
              </w:rPr>
              <w:t>itatīvi</w:t>
            </w:r>
          </w:p>
          <w:p w14:paraId="75BA1ED5" w14:textId="7CD0BD6A" w:rsidR="001F3A28" w:rsidRDefault="002A6340"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Lielākā daļa i</w:t>
            </w:r>
            <w:r w:rsidR="001F3A28" w:rsidRPr="001F3A28">
              <w:rPr>
                <w:rFonts w:ascii="Times New Roman" w:hAnsi="Times New Roman" w:cs="Times New Roman"/>
                <w:sz w:val="24"/>
                <w:szCs w:val="24"/>
                <w:lang w:val="lv-LV"/>
              </w:rPr>
              <w:t>zglītojamie caur mācību kursiem apgūst jaunas mācīšanās stratēģijas</w:t>
            </w:r>
          </w:p>
        </w:tc>
        <w:tc>
          <w:tcPr>
            <w:tcW w:w="3120" w:type="dxa"/>
          </w:tcPr>
          <w:p w14:paraId="003DCD77" w14:textId="71D57C63" w:rsidR="00B22677" w:rsidRDefault="00D45891"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daļēji </w:t>
            </w:r>
            <w:r w:rsidRPr="00D45891">
              <w:rPr>
                <w:rFonts w:ascii="Times New Roman" w:hAnsi="Times New Roman" w:cs="Times New Roman"/>
                <w:sz w:val="24"/>
                <w:szCs w:val="24"/>
                <w:lang w:val="lv-LV"/>
              </w:rPr>
              <w:t>sasniegts</w:t>
            </w:r>
            <w:r w:rsidR="002A6340">
              <w:rPr>
                <w:rFonts w:ascii="Times New Roman" w:hAnsi="Times New Roman" w:cs="Times New Roman"/>
                <w:sz w:val="24"/>
                <w:szCs w:val="24"/>
                <w:lang w:val="lv-LV"/>
              </w:rPr>
              <w:t xml:space="preserve">, jo daļa izglītojamo nepiedalās tiešsaistes stundās un neskatās stundu ierakstus. </w:t>
            </w:r>
          </w:p>
        </w:tc>
      </w:tr>
      <w:tr w:rsidR="001F3A28" w14:paraId="47EFF0A1" w14:textId="77777777" w:rsidTr="003F5200">
        <w:tc>
          <w:tcPr>
            <w:tcW w:w="1837" w:type="dxa"/>
          </w:tcPr>
          <w:p w14:paraId="6AD56DAF" w14:textId="77777777" w:rsidR="001F3A28" w:rsidRDefault="001F3A28"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 3</w:t>
            </w:r>
          </w:p>
          <w:p w14:paraId="7BE9C8C8" w14:textId="1FDA0CF0" w:rsidR="001F3A28" w:rsidRDefault="001F3A28" w:rsidP="00FF0AA8">
            <w:pPr>
              <w:pStyle w:val="ListParagraph"/>
              <w:ind w:left="0"/>
              <w:rPr>
                <w:rFonts w:ascii="Times New Roman" w:hAnsi="Times New Roman" w:cs="Times New Roman"/>
                <w:sz w:val="24"/>
                <w:szCs w:val="24"/>
                <w:lang w:val="lv-LV"/>
              </w:rPr>
            </w:pPr>
            <w:r w:rsidRPr="001F3A28">
              <w:rPr>
                <w:rFonts w:ascii="Times New Roman" w:hAnsi="Times New Roman" w:cs="Times New Roman"/>
                <w:sz w:val="24"/>
                <w:szCs w:val="24"/>
                <w:lang w:val="lv-LV"/>
              </w:rPr>
              <w:t xml:space="preserve">Individualizēta pieeja karjeras jautājumu risināšanā. </w:t>
            </w:r>
            <w:r w:rsidR="00FF0AA8">
              <w:rPr>
                <w:rFonts w:ascii="Times New Roman" w:hAnsi="Times New Roman" w:cs="Times New Roman"/>
                <w:sz w:val="24"/>
                <w:szCs w:val="24"/>
                <w:lang w:val="lv-LV"/>
              </w:rPr>
              <w:t xml:space="preserve">Dažādot mācību metodes, lai uzlabotu caurviju prasmju attīstību. </w:t>
            </w:r>
          </w:p>
        </w:tc>
        <w:tc>
          <w:tcPr>
            <w:tcW w:w="4110" w:type="dxa"/>
          </w:tcPr>
          <w:p w14:paraId="761EC191" w14:textId="77777777" w:rsidR="001F3A28" w:rsidRDefault="001F3A28" w:rsidP="0003771B">
            <w:pPr>
              <w:pStyle w:val="ListParagraph"/>
              <w:ind w:left="0"/>
              <w:rPr>
                <w:rFonts w:ascii="Times New Roman" w:hAnsi="Times New Roman" w:cs="Times New Roman"/>
                <w:sz w:val="24"/>
                <w:szCs w:val="24"/>
                <w:lang w:val="lv-LV"/>
              </w:rPr>
            </w:pPr>
            <w:r w:rsidRPr="001F3A28">
              <w:rPr>
                <w:rFonts w:ascii="Times New Roman" w:hAnsi="Times New Roman" w:cs="Times New Roman"/>
                <w:sz w:val="24"/>
                <w:szCs w:val="24"/>
                <w:lang w:val="lv-LV"/>
              </w:rPr>
              <w:t>a) kvalitatīvi</w:t>
            </w:r>
          </w:p>
          <w:p w14:paraId="52C8AB1F" w14:textId="3D8D9C65" w:rsidR="001F3A28" w:rsidRDefault="00031DF2" w:rsidP="00FF0AA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Ir aktualizēta </w:t>
            </w:r>
            <w:r w:rsidR="001C4703">
              <w:rPr>
                <w:rFonts w:ascii="Times New Roman" w:hAnsi="Times New Roman" w:cs="Times New Roman"/>
                <w:sz w:val="24"/>
                <w:szCs w:val="24"/>
                <w:lang w:val="lv-LV"/>
              </w:rPr>
              <w:t xml:space="preserve">Moodle vidē </w:t>
            </w:r>
            <w:r>
              <w:rPr>
                <w:rFonts w:ascii="Times New Roman" w:hAnsi="Times New Roman" w:cs="Times New Roman"/>
                <w:sz w:val="24"/>
                <w:szCs w:val="24"/>
                <w:lang w:val="lv-LV"/>
              </w:rPr>
              <w:t>jaunākā informācija par karjeras novitātēm</w:t>
            </w:r>
            <w:r w:rsidR="001C4703">
              <w:rPr>
                <w:rFonts w:ascii="Times New Roman" w:hAnsi="Times New Roman" w:cs="Times New Roman"/>
                <w:sz w:val="24"/>
                <w:szCs w:val="24"/>
                <w:lang w:val="lv-LV"/>
              </w:rPr>
              <w:t xml:space="preserve">. </w:t>
            </w:r>
            <w:r>
              <w:rPr>
                <w:rFonts w:ascii="Times New Roman" w:hAnsi="Times New Roman" w:cs="Times New Roman"/>
                <w:sz w:val="24"/>
                <w:szCs w:val="24"/>
                <w:lang w:val="lv-LV"/>
              </w:rPr>
              <w:t>I</w:t>
            </w:r>
            <w:r w:rsidRPr="001F3A28">
              <w:rPr>
                <w:rFonts w:ascii="Times New Roman" w:hAnsi="Times New Roman" w:cs="Times New Roman"/>
                <w:sz w:val="24"/>
                <w:szCs w:val="24"/>
                <w:lang w:val="lv-LV"/>
              </w:rPr>
              <w:t>r izv</w:t>
            </w:r>
            <w:r w:rsidR="00FF0AA8">
              <w:rPr>
                <w:rFonts w:ascii="Times New Roman" w:hAnsi="Times New Roman" w:cs="Times New Roman"/>
                <w:sz w:val="24"/>
                <w:szCs w:val="24"/>
                <w:lang w:val="lv-LV"/>
              </w:rPr>
              <w:t xml:space="preserve">eidoti </w:t>
            </w:r>
            <w:r>
              <w:rPr>
                <w:rFonts w:ascii="Times New Roman" w:hAnsi="Times New Roman" w:cs="Times New Roman"/>
                <w:sz w:val="24"/>
                <w:szCs w:val="24"/>
                <w:lang w:val="lv-LV"/>
              </w:rPr>
              <w:t>un visos mācību kursos 9. un 12</w:t>
            </w:r>
            <w:r w:rsidR="00FF0AA8">
              <w:rPr>
                <w:rFonts w:ascii="Times New Roman" w:hAnsi="Times New Roman" w:cs="Times New Roman"/>
                <w:sz w:val="24"/>
                <w:szCs w:val="24"/>
                <w:lang w:val="lv-LV"/>
              </w:rPr>
              <w:t>. klasēs pievienoti materiāli caurviju prasmju attīstīšanai.</w:t>
            </w:r>
          </w:p>
        </w:tc>
        <w:tc>
          <w:tcPr>
            <w:tcW w:w="3120" w:type="dxa"/>
          </w:tcPr>
          <w:p w14:paraId="7759B7DF" w14:textId="54E2AEDD" w:rsidR="001F3A28" w:rsidRDefault="00D45891" w:rsidP="0003771B">
            <w:pPr>
              <w:pStyle w:val="ListParagraph"/>
              <w:ind w:left="0"/>
              <w:rPr>
                <w:rFonts w:ascii="Times New Roman" w:hAnsi="Times New Roman" w:cs="Times New Roman"/>
                <w:sz w:val="24"/>
                <w:szCs w:val="24"/>
                <w:lang w:val="lv-LV"/>
              </w:rPr>
            </w:pPr>
            <w:r w:rsidRPr="00D45891">
              <w:rPr>
                <w:rFonts w:ascii="Times New Roman" w:hAnsi="Times New Roman" w:cs="Times New Roman"/>
                <w:sz w:val="24"/>
                <w:szCs w:val="24"/>
                <w:lang w:val="lv-LV"/>
              </w:rPr>
              <w:t>sasniegts</w:t>
            </w:r>
          </w:p>
        </w:tc>
      </w:tr>
      <w:tr w:rsidR="001F3A28" w14:paraId="2683C36B" w14:textId="77777777" w:rsidTr="003F5200">
        <w:tc>
          <w:tcPr>
            <w:tcW w:w="1837" w:type="dxa"/>
          </w:tcPr>
          <w:p w14:paraId="38781309" w14:textId="77777777" w:rsidR="001F3A28" w:rsidRDefault="001F3A28" w:rsidP="0003771B">
            <w:pPr>
              <w:pStyle w:val="ListParagraph"/>
              <w:ind w:left="0"/>
              <w:rPr>
                <w:rFonts w:ascii="Times New Roman" w:hAnsi="Times New Roman" w:cs="Times New Roman"/>
                <w:sz w:val="24"/>
                <w:szCs w:val="24"/>
                <w:lang w:val="lv-LV"/>
              </w:rPr>
            </w:pPr>
          </w:p>
        </w:tc>
        <w:tc>
          <w:tcPr>
            <w:tcW w:w="4110" w:type="dxa"/>
          </w:tcPr>
          <w:p w14:paraId="54571CD1" w14:textId="77777777" w:rsidR="001F3A28" w:rsidRDefault="001F3A28" w:rsidP="0003771B">
            <w:pPr>
              <w:pStyle w:val="ListParagraph"/>
              <w:ind w:left="0"/>
              <w:rPr>
                <w:rFonts w:ascii="Times New Roman" w:hAnsi="Times New Roman" w:cs="Times New Roman"/>
                <w:sz w:val="24"/>
                <w:szCs w:val="24"/>
                <w:lang w:val="lv-LV"/>
              </w:rPr>
            </w:pPr>
            <w:r w:rsidRPr="001F3A28">
              <w:rPr>
                <w:rFonts w:ascii="Times New Roman" w:hAnsi="Times New Roman" w:cs="Times New Roman"/>
                <w:sz w:val="24"/>
                <w:szCs w:val="24"/>
                <w:lang w:val="lv-LV"/>
              </w:rPr>
              <w:t>b) kvantitatīvi</w:t>
            </w:r>
          </w:p>
          <w:p w14:paraId="717F1709" w14:textId="7ED28652" w:rsidR="001F3A28" w:rsidRPr="001F3A28" w:rsidRDefault="001F3A28" w:rsidP="0003771B">
            <w:pPr>
              <w:pStyle w:val="ListParagraph"/>
              <w:ind w:left="0"/>
              <w:rPr>
                <w:rFonts w:ascii="Times New Roman" w:hAnsi="Times New Roman" w:cs="Times New Roman"/>
                <w:sz w:val="24"/>
                <w:szCs w:val="24"/>
                <w:lang w:val="lv-LV"/>
              </w:rPr>
            </w:pPr>
            <w:r w:rsidRPr="001F3A28">
              <w:rPr>
                <w:rFonts w:ascii="Times New Roman" w:hAnsi="Times New Roman" w:cs="Times New Roman"/>
                <w:sz w:val="24"/>
                <w:szCs w:val="24"/>
                <w:lang w:val="lv-LV"/>
              </w:rPr>
              <w:t>ar visiem izglītojamajiem tiek veiktas sarunas par karjeras jautājumiem. Nepieciešamības gadījumā izglītojamie tiek novirzīti pie  karjeras konsultanta</w:t>
            </w:r>
          </w:p>
        </w:tc>
        <w:tc>
          <w:tcPr>
            <w:tcW w:w="3120" w:type="dxa"/>
          </w:tcPr>
          <w:p w14:paraId="33A39B26" w14:textId="011BB9A1" w:rsidR="001F3A28" w:rsidRDefault="00D45891" w:rsidP="0003771B">
            <w:pPr>
              <w:pStyle w:val="ListParagraph"/>
              <w:ind w:left="0"/>
              <w:rPr>
                <w:rFonts w:ascii="Times New Roman" w:hAnsi="Times New Roman" w:cs="Times New Roman"/>
                <w:sz w:val="24"/>
                <w:szCs w:val="24"/>
                <w:lang w:val="lv-LV"/>
              </w:rPr>
            </w:pPr>
            <w:r w:rsidRPr="00D45891">
              <w:rPr>
                <w:rFonts w:ascii="Times New Roman" w:hAnsi="Times New Roman" w:cs="Times New Roman"/>
                <w:sz w:val="24"/>
                <w:szCs w:val="24"/>
                <w:lang w:val="lv-LV"/>
              </w:rPr>
              <w:t>sasniegts</w:t>
            </w:r>
          </w:p>
        </w:tc>
      </w:tr>
    </w:tbl>
    <w:p w14:paraId="40235BE1"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27888EBF" w14:textId="308B1CD4"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p>
    <w:p w14:paraId="3CD8FE3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067" w:type="dxa"/>
        <w:tblInd w:w="426" w:type="dxa"/>
        <w:tblLook w:val="04A0" w:firstRow="1" w:lastRow="0" w:firstColumn="1" w:lastColumn="0" w:noHBand="0" w:noVBand="1"/>
      </w:tblPr>
      <w:tblGrid>
        <w:gridCol w:w="2263"/>
        <w:gridCol w:w="3520"/>
        <w:gridCol w:w="3284"/>
      </w:tblGrid>
      <w:tr w:rsidR="00B22677" w:rsidRPr="00733D05" w14:paraId="3650DA08" w14:textId="77777777" w:rsidTr="00A00038">
        <w:tc>
          <w:tcPr>
            <w:tcW w:w="2263" w:type="dxa"/>
          </w:tcPr>
          <w:p w14:paraId="6B9D7319" w14:textId="77777777" w:rsidR="00B22677" w:rsidRDefault="00B22677" w:rsidP="0003771B">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12556E3C" w14:textId="77777777" w:rsidR="00B22677" w:rsidRDefault="00B22677" w:rsidP="0003771B">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284" w:type="dxa"/>
          </w:tcPr>
          <w:p w14:paraId="7272B9DA" w14:textId="77777777" w:rsidR="00B22677" w:rsidRDefault="00B22677" w:rsidP="0003771B">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14:paraId="2595AA17" w14:textId="77777777" w:rsidTr="00A00038">
        <w:tc>
          <w:tcPr>
            <w:tcW w:w="2263" w:type="dxa"/>
          </w:tcPr>
          <w:p w14:paraId="37B705F6" w14:textId="77777777" w:rsidR="00D45891" w:rsidRDefault="00B22677" w:rsidP="00D4589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w:t>
            </w:r>
          </w:p>
          <w:p w14:paraId="5CFBB520" w14:textId="45F3DECC" w:rsidR="00D45891" w:rsidRPr="00D45891" w:rsidRDefault="00D45891" w:rsidP="00D45891">
            <w:pPr>
              <w:pStyle w:val="ListParagraph"/>
              <w:ind w:left="0"/>
              <w:rPr>
                <w:rFonts w:ascii="Times New Roman" w:hAnsi="Times New Roman" w:cs="Times New Roman"/>
                <w:sz w:val="24"/>
                <w:szCs w:val="24"/>
                <w:lang w:val="lv-LV"/>
              </w:rPr>
            </w:pPr>
            <w:r w:rsidRPr="00D45891">
              <w:rPr>
                <w:rFonts w:ascii="Times New Roman" w:hAnsi="Times New Roman" w:cs="Times New Roman"/>
                <w:sz w:val="24"/>
                <w:szCs w:val="24"/>
                <w:lang w:val="lv-LV"/>
              </w:rPr>
              <w:t>Pedagoga atbildības palielināšana par izglītojamo mācību sasniegumiem un mācību pārtraukšanas risku mazināšanu.</w:t>
            </w:r>
          </w:p>
          <w:p w14:paraId="56C925DE" w14:textId="6CC99B1E" w:rsidR="00D45891" w:rsidRDefault="00D45891" w:rsidP="00D45891">
            <w:pPr>
              <w:pStyle w:val="ListParagraph"/>
              <w:ind w:left="0"/>
              <w:rPr>
                <w:rFonts w:ascii="Times New Roman" w:hAnsi="Times New Roman" w:cs="Times New Roman"/>
                <w:sz w:val="24"/>
                <w:szCs w:val="24"/>
                <w:lang w:val="lv-LV"/>
              </w:rPr>
            </w:pPr>
          </w:p>
        </w:tc>
        <w:tc>
          <w:tcPr>
            <w:tcW w:w="3520" w:type="dxa"/>
          </w:tcPr>
          <w:p w14:paraId="5ACA992B" w14:textId="77777777" w:rsidR="00B22677" w:rsidRDefault="00B22677"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472EC8F7" w14:textId="77777777" w:rsidR="005D15D4" w:rsidRDefault="005D15D4" w:rsidP="001C4703">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ir izveidoti un īstenoti diagnostikas darbi eksāmenu priekšmetos. </w:t>
            </w:r>
          </w:p>
          <w:p w14:paraId="7DBEA1FE" w14:textId="6A8E9D54" w:rsidR="005D15D4" w:rsidRDefault="001C4703" w:rsidP="001C4703">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Vērtēšanas kārtībā iestrādāti punkti</w:t>
            </w:r>
            <w:r w:rsidR="005D15D4">
              <w:rPr>
                <w:rFonts w:ascii="Times New Roman" w:hAnsi="Times New Roman" w:cs="Times New Roman"/>
                <w:sz w:val="24"/>
                <w:szCs w:val="24"/>
                <w:lang w:val="lv-LV"/>
              </w:rPr>
              <w:t xml:space="preserve"> par </w:t>
            </w:r>
            <w:r>
              <w:rPr>
                <w:rFonts w:ascii="Times New Roman" w:hAnsi="Times New Roman" w:cs="Times New Roman"/>
                <w:sz w:val="24"/>
                <w:szCs w:val="24"/>
                <w:lang w:val="lv-LV"/>
              </w:rPr>
              <w:t xml:space="preserve">obligāto formatīvo vērtējumu skaitu pirms summatīvās vērtēšanas. </w:t>
            </w:r>
          </w:p>
        </w:tc>
        <w:tc>
          <w:tcPr>
            <w:tcW w:w="3284" w:type="dxa"/>
          </w:tcPr>
          <w:p w14:paraId="15598024" w14:textId="77777777" w:rsidR="00B22677" w:rsidRDefault="00B22677" w:rsidP="0003771B">
            <w:pPr>
              <w:pStyle w:val="ListParagraph"/>
              <w:ind w:left="0"/>
              <w:rPr>
                <w:rFonts w:ascii="Times New Roman" w:hAnsi="Times New Roman" w:cs="Times New Roman"/>
                <w:sz w:val="24"/>
                <w:szCs w:val="24"/>
                <w:lang w:val="lv-LV"/>
              </w:rPr>
            </w:pPr>
          </w:p>
        </w:tc>
      </w:tr>
      <w:tr w:rsidR="00B22677" w14:paraId="379EB8D8" w14:textId="77777777" w:rsidTr="00A00038">
        <w:tc>
          <w:tcPr>
            <w:tcW w:w="2263" w:type="dxa"/>
          </w:tcPr>
          <w:p w14:paraId="79AAF2FE" w14:textId="77777777" w:rsidR="00B22677" w:rsidRDefault="00B22677" w:rsidP="0003771B">
            <w:pPr>
              <w:pStyle w:val="ListParagraph"/>
              <w:ind w:left="0"/>
              <w:rPr>
                <w:rFonts w:ascii="Times New Roman" w:hAnsi="Times New Roman" w:cs="Times New Roman"/>
                <w:sz w:val="24"/>
                <w:szCs w:val="24"/>
                <w:lang w:val="lv-LV"/>
              </w:rPr>
            </w:pPr>
          </w:p>
        </w:tc>
        <w:tc>
          <w:tcPr>
            <w:tcW w:w="3520" w:type="dxa"/>
          </w:tcPr>
          <w:p w14:paraId="656CBA38" w14:textId="77777777" w:rsidR="005D15D4" w:rsidRDefault="00B22677" w:rsidP="005D15D4">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735C39AF" w14:textId="4478B2B6" w:rsidR="005D15D4" w:rsidRPr="005D15D4" w:rsidRDefault="005D15D4" w:rsidP="001C4703">
            <w:pPr>
              <w:pStyle w:val="ListParagraph"/>
              <w:ind w:left="0"/>
              <w:jc w:val="both"/>
              <w:rPr>
                <w:rFonts w:ascii="Times New Roman" w:hAnsi="Times New Roman" w:cs="Times New Roman"/>
                <w:sz w:val="24"/>
                <w:szCs w:val="24"/>
                <w:lang w:val="lv-LV"/>
              </w:rPr>
            </w:pPr>
            <w:r w:rsidRPr="005D15D4">
              <w:rPr>
                <w:rFonts w:ascii="Times New Roman" w:hAnsi="Times New Roman" w:cs="Times New Roman"/>
                <w:sz w:val="24"/>
                <w:szCs w:val="24"/>
                <w:lang w:val="lv-LV"/>
              </w:rPr>
              <w:t>Mācību sasniegumu līmeņa pieaugums 5% mācību gadā.</w:t>
            </w:r>
          </w:p>
          <w:p w14:paraId="2E38F4C8" w14:textId="205C23DD" w:rsidR="005D15D4" w:rsidRDefault="005D15D4" w:rsidP="001C4703">
            <w:pPr>
              <w:pStyle w:val="ListParagraph"/>
              <w:ind w:left="0"/>
              <w:jc w:val="both"/>
              <w:rPr>
                <w:rFonts w:ascii="Times New Roman" w:hAnsi="Times New Roman" w:cs="Times New Roman"/>
                <w:sz w:val="24"/>
                <w:szCs w:val="24"/>
                <w:lang w:val="lv-LV"/>
              </w:rPr>
            </w:pPr>
            <w:r w:rsidRPr="005D15D4">
              <w:rPr>
                <w:rFonts w:ascii="Times New Roman" w:hAnsi="Times New Roman" w:cs="Times New Roman"/>
                <w:sz w:val="24"/>
                <w:szCs w:val="24"/>
                <w:lang w:val="lv-LV"/>
              </w:rPr>
              <w:t>Atskaitīto izglītojamo skaita samazināšanās 5 % mācību gadā.</w:t>
            </w:r>
          </w:p>
        </w:tc>
        <w:tc>
          <w:tcPr>
            <w:tcW w:w="3284" w:type="dxa"/>
          </w:tcPr>
          <w:p w14:paraId="5A1375E5" w14:textId="77777777" w:rsidR="00B22677" w:rsidRDefault="00B22677" w:rsidP="0003771B">
            <w:pPr>
              <w:pStyle w:val="ListParagraph"/>
              <w:ind w:left="0"/>
              <w:rPr>
                <w:rFonts w:ascii="Times New Roman" w:hAnsi="Times New Roman" w:cs="Times New Roman"/>
                <w:sz w:val="24"/>
                <w:szCs w:val="24"/>
                <w:lang w:val="lv-LV"/>
              </w:rPr>
            </w:pPr>
          </w:p>
        </w:tc>
      </w:tr>
      <w:tr w:rsidR="00B22677" w14:paraId="1285D555" w14:textId="77777777" w:rsidTr="00A00038">
        <w:tc>
          <w:tcPr>
            <w:tcW w:w="2263" w:type="dxa"/>
          </w:tcPr>
          <w:p w14:paraId="44C08FCD" w14:textId="77777777" w:rsidR="00D45891" w:rsidRDefault="00B22677" w:rsidP="00D4589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w:t>
            </w:r>
          </w:p>
          <w:p w14:paraId="7051EB60" w14:textId="11FA2740" w:rsidR="00D45891" w:rsidRPr="00D45891" w:rsidRDefault="00D45891" w:rsidP="00D45891">
            <w:pPr>
              <w:pStyle w:val="ListParagraph"/>
              <w:ind w:left="0"/>
              <w:rPr>
                <w:rFonts w:ascii="Times New Roman" w:hAnsi="Times New Roman" w:cs="Times New Roman"/>
                <w:sz w:val="24"/>
                <w:szCs w:val="24"/>
                <w:lang w:val="lv-LV"/>
              </w:rPr>
            </w:pPr>
            <w:r w:rsidRPr="00D45891">
              <w:rPr>
                <w:rFonts w:ascii="Times New Roman" w:hAnsi="Times New Roman" w:cs="Times New Roman"/>
                <w:sz w:val="24"/>
                <w:szCs w:val="24"/>
                <w:lang w:val="lv-LV"/>
              </w:rPr>
              <w:t>MOODLE mācību vides piedāvāto resursu izmantošana mācību sasniegumu vērtēšanai.</w:t>
            </w:r>
          </w:p>
          <w:p w14:paraId="5F260A76" w14:textId="21EB79E9" w:rsidR="00D45891" w:rsidRDefault="00D45891" w:rsidP="00D45891">
            <w:pPr>
              <w:pStyle w:val="ListParagraph"/>
              <w:ind w:left="0"/>
              <w:rPr>
                <w:rFonts w:ascii="Times New Roman" w:hAnsi="Times New Roman" w:cs="Times New Roman"/>
                <w:sz w:val="24"/>
                <w:szCs w:val="24"/>
                <w:lang w:val="lv-LV"/>
              </w:rPr>
            </w:pPr>
          </w:p>
        </w:tc>
        <w:tc>
          <w:tcPr>
            <w:tcW w:w="3520" w:type="dxa"/>
          </w:tcPr>
          <w:p w14:paraId="1542F43F" w14:textId="77777777" w:rsidR="00B22677" w:rsidRDefault="00B22677"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p>
          <w:p w14:paraId="173234C9" w14:textId="77777777" w:rsidR="005D15D4" w:rsidRPr="005D15D4" w:rsidRDefault="005D15D4" w:rsidP="001C4703">
            <w:pPr>
              <w:pStyle w:val="ListParagraph"/>
              <w:ind w:left="31"/>
              <w:jc w:val="both"/>
              <w:rPr>
                <w:rFonts w:ascii="Times New Roman" w:hAnsi="Times New Roman" w:cs="Times New Roman"/>
                <w:sz w:val="24"/>
                <w:szCs w:val="24"/>
                <w:lang w:val="lv-LV"/>
              </w:rPr>
            </w:pPr>
            <w:r w:rsidRPr="005D15D4">
              <w:rPr>
                <w:rFonts w:ascii="Times New Roman" w:hAnsi="Times New Roman" w:cs="Times New Roman"/>
                <w:sz w:val="24"/>
                <w:szCs w:val="24"/>
                <w:lang w:val="lv-LV"/>
              </w:rPr>
              <w:t xml:space="preserve">Ir izveidoti formatīvie pārbaudes darbi, izmantojot MOODLE resursus, atbilstoši jaunajai vērtēšanas kārtībai. </w:t>
            </w:r>
          </w:p>
          <w:p w14:paraId="516C4275" w14:textId="40AEA7B0" w:rsidR="005D15D4" w:rsidRDefault="005D15D4" w:rsidP="005D15D4">
            <w:pPr>
              <w:pStyle w:val="ListParagraph"/>
              <w:ind w:left="0"/>
              <w:rPr>
                <w:rFonts w:ascii="Times New Roman" w:hAnsi="Times New Roman" w:cs="Times New Roman"/>
                <w:sz w:val="24"/>
                <w:szCs w:val="24"/>
                <w:lang w:val="lv-LV"/>
              </w:rPr>
            </w:pPr>
          </w:p>
        </w:tc>
        <w:tc>
          <w:tcPr>
            <w:tcW w:w="3284" w:type="dxa"/>
          </w:tcPr>
          <w:p w14:paraId="413E6A6E" w14:textId="77777777" w:rsidR="00B22677" w:rsidRDefault="00B22677" w:rsidP="0003771B">
            <w:pPr>
              <w:pStyle w:val="ListParagraph"/>
              <w:ind w:left="0"/>
              <w:rPr>
                <w:rFonts w:ascii="Times New Roman" w:hAnsi="Times New Roman" w:cs="Times New Roman"/>
                <w:sz w:val="24"/>
                <w:szCs w:val="24"/>
                <w:lang w:val="lv-LV"/>
              </w:rPr>
            </w:pPr>
          </w:p>
        </w:tc>
      </w:tr>
      <w:tr w:rsidR="00B22677" w14:paraId="56D134F5" w14:textId="77777777" w:rsidTr="00A00038">
        <w:tc>
          <w:tcPr>
            <w:tcW w:w="2263" w:type="dxa"/>
          </w:tcPr>
          <w:p w14:paraId="3355C96A" w14:textId="77777777" w:rsidR="00B22677" w:rsidRDefault="00B22677" w:rsidP="0003771B">
            <w:pPr>
              <w:pStyle w:val="ListParagraph"/>
              <w:ind w:left="0"/>
              <w:rPr>
                <w:rFonts w:ascii="Times New Roman" w:hAnsi="Times New Roman" w:cs="Times New Roman"/>
                <w:sz w:val="24"/>
                <w:szCs w:val="24"/>
                <w:lang w:val="lv-LV"/>
              </w:rPr>
            </w:pPr>
          </w:p>
        </w:tc>
        <w:tc>
          <w:tcPr>
            <w:tcW w:w="3520" w:type="dxa"/>
          </w:tcPr>
          <w:p w14:paraId="1A2D87BD" w14:textId="77777777" w:rsidR="00B22677" w:rsidRDefault="00B22677"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p w14:paraId="7D1CAF70" w14:textId="254E347C" w:rsidR="005D15D4" w:rsidRDefault="005D15D4" w:rsidP="001C4703">
            <w:pPr>
              <w:pStyle w:val="ListParagraph"/>
              <w:ind w:left="0"/>
              <w:jc w:val="both"/>
              <w:rPr>
                <w:rFonts w:ascii="Times New Roman" w:hAnsi="Times New Roman" w:cs="Times New Roman"/>
                <w:sz w:val="24"/>
                <w:szCs w:val="24"/>
                <w:lang w:val="lv-LV"/>
              </w:rPr>
            </w:pPr>
            <w:r w:rsidRPr="005D15D4">
              <w:rPr>
                <w:rFonts w:ascii="Times New Roman" w:hAnsi="Times New Roman" w:cs="Times New Roman"/>
                <w:sz w:val="24"/>
                <w:szCs w:val="24"/>
                <w:lang w:val="lv-LV"/>
              </w:rPr>
              <w:t xml:space="preserve">Katru gadu pilnveidojot mācību materiālus, ir izmantots vismaz viens jauns IT rīks.  </w:t>
            </w:r>
          </w:p>
        </w:tc>
        <w:tc>
          <w:tcPr>
            <w:tcW w:w="3284" w:type="dxa"/>
          </w:tcPr>
          <w:p w14:paraId="508343E9" w14:textId="77777777" w:rsidR="00B22677" w:rsidRDefault="00B22677" w:rsidP="0003771B">
            <w:pPr>
              <w:pStyle w:val="ListParagraph"/>
              <w:ind w:left="0"/>
              <w:rPr>
                <w:rFonts w:ascii="Times New Roman" w:hAnsi="Times New Roman" w:cs="Times New Roman"/>
                <w:sz w:val="24"/>
                <w:szCs w:val="24"/>
                <w:lang w:val="lv-LV"/>
              </w:rPr>
            </w:pPr>
          </w:p>
        </w:tc>
      </w:tr>
      <w:tr w:rsidR="00D45891" w14:paraId="25EC195E" w14:textId="77777777" w:rsidTr="00A00038">
        <w:tc>
          <w:tcPr>
            <w:tcW w:w="2263" w:type="dxa"/>
          </w:tcPr>
          <w:p w14:paraId="5FBD7698" w14:textId="77777777" w:rsidR="00D45891" w:rsidRDefault="00D45891" w:rsidP="0003771B">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Nr.3</w:t>
            </w:r>
          </w:p>
          <w:p w14:paraId="30A27D99" w14:textId="65328FA4" w:rsidR="00D45891" w:rsidRDefault="00D45891" w:rsidP="0003771B">
            <w:pPr>
              <w:pStyle w:val="ListParagraph"/>
              <w:ind w:left="0"/>
              <w:rPr>
                <w:rFonts w:ascii="Times New Roman" w:hAnsi="Times New Roman" w:cs="Times New Roman"/>
                <w:sz w:val="24"/>
                <w:szCs w:val="24"/>
                <w:lang w:val="lv-LV"/>
              </w:rPr>
            </w:pPr>
            <w:r w:rsidRPr="00D45891">
              <w:rPr>
                <w:rFonts w:ascii="Times New Roman" w:hAnsi="Times New Roman" w:cs="Times New Roman"/>
                <w:sz w:val="24"/>
                <w:szCs w:val="24"/>
                <w:lang w:val="lv-LV"/>
              </w:rPr>
              <w:t>Izglītojamo, vecāku un pedagogu psiholoģiskās labbūtības veicināšana.</w:t>
            </w:r>
          </w:p>
        </w:tc>
        <w:tc>
          <w:tcPr>
            <w:tcW w:w="3520" w:type="dxa"/>
          </w:tcPr>
          <w:p w14:paraId="2123AC9B" w14:textId="1E92BC36" w:rsidR="00D45891" w:rsidRDefault="00D45891" w:rsidP="00D45891">
            <w:pPr>
              <w:pStyle w:val="ListParagraph"/>
              <w:ind w:left="31"/>
              <w:jc w:val="both"/>
              <w:rPr>
                <w:rFonts w:ascii="Times New Roman" w:hAnsi="Times New Roman" w:cs="Times New Roman"/>
                <w:sz w:val="24"/>
                <w:szCs w:val="24"/>
                <w:lang w:val="lv-LV"/>
              </w:rPr>
            </w:pPr>
            <w:r w:rsidRPr="00D45891">
              <w:rPr>
                <w:rFonts w:ascii="Times New Roman" w:hAnsi="Times New Roman" w:cs="Times New Roman"/>
                <w:sz w:val="24"/>
                <w:szCs w:val="24"/>
                <w:lang w:val="lv-LV"/>
              </w:rPr>
              <w:t>a) kvalitatīvi</w:t>
            </w:r>
          </w:p>
          <w:p w14:paraId="7E4B1631" w14:textId="613811D7" w:rsidR="005D15D4" w:rsidRPr="00D45891" w:rsidRDefault="005D15D4" w:rsidP="00D45891">
            <w:pPr>
              <w:pStyle w:val="ListParagraph"/>
              <w:ind w:left="31"/>
              <w:jc w:val="both"/>
              <w:rPr>
                <w:rFonts w:ascii="Times New Roman" w:hAnsi="Times New Roman" w:cs="Times New Roman"/>
                <w:sz w:val="24"/>
                <w:szCs w:val="24"/>
                <w:lang w:val="lv-LV"/>
              </w:rPr>
            </w:pPr>
            <w:r w:rsidRPr="005D15D4">
              <w:rPr>
                <w:rFonts w:ascii="Times New Roman" w:hAnsi="Times New Roman" w:cs="Times New Roman"/>
                <w:sz w:val="24"/>
                <w:szCs w:val="24"/>
                <w:lang w:val="lv-LV"/>
              </w:rPr>
              <w:t>izstrādāt</w:t>
            </w:r>
            <w:r w:rsidR="001C4703">
              <w:rPr>
                <w:rFonts w:ascii="Times New Roman" w:hAnsi="Times New Roman" w:cs="Times New Roman"/>
                <w:sz w:val="24"/>
                <w:szCs w:val="24"/>
                <w:lang w:val="lv-LV"/>
              </w:rPr>
              <w:t>a</w:t>
            </w:r>
            <w:r w:rsidR="0003771B">
              <w:rPr>
                <w:rFonts w:ascii="Times New Roman" w:hAnsi="Times New Roman" w:cs="Times New Roman"/>
                <w:sz w:val="24"/>
                <w:szCs w:val="24"/>
                <w:lang w:val="lv-LV"/>
              </w:rPr>
              <w:t xml:space="preserve"> un īstenot</w:t>
            </w:r>
            <w:r w:rsidR="001C4703">
              <w:rPr>
                <w:rFonts w:ascii="Times New Roman" w:hAnsi="Times New Roman" w:cs="Times New Roman"/>
                <w:sz w:val="24"/>
                <w:szCs w:val="24"/>
                <w:lang w:val="lv-LV"/>
              </w:rPr>
              <w:t>a</w:t>
            </w:r>
            <w:r w:rsidRPr="005D15D4">
              <w:rPr>
                <w:rFonts w:ascii="Times New Roman" w:hAnsi="Times New Roman" w:cs="Times New Roman"/>
                <w:sz w:val="24"/>
                <w:szCs w:val="24"/>
                <w:lang w:val="lv-LV"/>
              </w:rPr>
              <w:t xml:space="preserve"> la</w:t>
            </w:r>
            <w:r>
              <w:rPr>
                <w:rFonts w:ascii="Times New Roman" w:hAnsi="Times New Roman" w:cs="Times New Roman"/>
                <w:sz w:val="24"/>
                <w:szCs w:val="24"/>
                <w:lang w:val="lv-LV"/>
              </w:rPr>
              <w:t>bbūtības veicināšanas programmu.</w:t>
            </w:r>
          </w:p>
          <w:p w14:paraId="64B91ED0" w14:textId="18E0EE57" w:rsidR="00D45891" w:rsidRDefault="00D45891" w:rsidP="00D45891">
            <w:pPr>
              <w:pStyle w:val="ListParagraph"/>
              <w:ind w:left="0"/>
              <w:rPr>
                <w:rFonts w:ascii="Times New Roman" w:hAnsi="Times New Roman" w:cs="Times New Roman"/>
                <w:sz w:val="24"/>
                <w:szCs w:val="24"/>
                <w:lang w:val="lv-LV"/>
              </w:rPr>
            </w:pPr>
          </w:p>
        </w:tc>
        <w:tc>
          <w:tcPr>
            <w:tcW w:w="3284" w:type="dxa"/>
          </w:tcPr>
          <w:p w14:paraId="2CDFEF4D" w14:textId="77777777" w:rsidR="00D45891" w:rsidRDefault="00D45891" w:rsidP="0003771B">
            <w:pPr>
              <w:pStyle w:val="ListParagraph"/>
              <w:ind w:left="0"/>
              <w:rPr>
                <w:rFonts w:ascii="Times New Roman" w:hAnsi="Times New Roman" w:cs="Times New Roman"/>
                <w:sz w:val="24"/>
                <w:szCs w:val="24"/>
                <w:lang w:val="lv-LV"/>
              </w:rPr>
            </w:pPr>
          </w:p>
        </w:tc>
      </w:tr>
      <w:tr w:rsidR="00D45891" w14:paraId="655A47DD" w14:textId="77777777" w:rsidTr="00A00038">
        <w:tc>
          <w:tcPr>
            <w:tcW w:w="2263" w:type="dxa"/>
          </w:tcPr>
          <w:p w14:paraId="37F07FCD" w14:textId="77777777" w:rsidR="00D45891" w:rsidRDefault="00D45891" w:rsidP="0003771B">
            <w:pPr>
              <w:pStyle w:val="ListParagraph"/>
              <w:ind w:left="0"/>
              <w:rPr>
                <w:rFonts w:ascii="Times New Roman" w:hAnsi="Times New Roman" w:cs="Times New Roman"/>
                <w:sz w:val="24"/>
                <w:szCs w:val="24"/>
                <w:lang w:val="lv-LV"/>
              </w:rPr>
            </w:pPr>
          </w:p>
        </w:tc>
        <w:tc>
          <w:tcPr>
            <w:tcW w:w="3520" w:type="dxa"/>
          </w:tcPr>
          <w:p w14:paraId="61320370" w14:textId="77777777" w:rsidR="00D45891" w:rsidRDefault="00D45891" w:rsidP="00D45891">
            <w:pPr>
              <w:pStyle w:val="ListParagraph"/>
              <w:ind w:left="31"/>
              <w:rPr>
                <w:rFonts w:ascii="Times New Roman" w:hAnsi="Times New Roman" w:cs="Times New Roman"/>
                <w:sz w:val="24"/>
                <w:szCs w:val="24"/>
                <w:lang w:val="lv-LV"/>
              </w:rPr>
            </w:pPr>
            <w:r w:rsidRPr="00D45891">
              <w:rPr>
                <w:rFonts w:ascii="Times New Roman" w:hAnsi="Times New Roman" w:cs="Times New Roman"/>
                <w:sz w:val="24"/>
                <w:szCs w:val="24"/>
                <w:lang w:val="lv-LV"/>
              </w:rPr>
              <w:t>b) kvantitatīvi</w:t>
            </w:r>
          </w:p>
          <w:p w14:paraId="2063A56E" w14:textId="1C0C761C" w:rsidR="005D15D4" w:rsidRPr="00D45891" w:rsidRDefault="001C4703" w:rsidP="001C4703">
            <w:pPr>
              <w:pStyle w:val="ListParagraph"/>
              <w:ind w:left="31"/>
              <w:rPr>
                <w:rFonts w:ascii="Times New Roman" w:hAnsi="Times New Roman" w:cs="Times New Roman"/>
                <w:sz w:val="24"/>
                <w:szCs w:val="24"/>
                <w:lang w:val="lv-LV"/>
              </w:rPr>
            </w:pPr>
            <w:r>
              <w:rPr>
                <w:rFonts w:ascii="Times New Roman" w:hAnsi="Times New Roman" w:cs="Times New Roman"/>
                <w:sz w:val="24"/>
                <w:szCs w:val="24"/>
                <w:lang w:val="lv-LV"/>
              </w:rPr>
              <w:t>I</w:t>
            </w:r>
            <w:r w:rsidRPr="005D15D4">
              <w:rPr>
                <w:rFonts w:ascii="Times New Roman" w:hAnsi="Times New Roman" w:cs="Times New Roman"/>
                <w:sz w:val="24"/>
                <w:szCs w:val="24"/>
                <w:lang w:val="lv-LV"/>
              </w:rPr>
              <w:t xml:space="preserve">r uzlabojušies </w:t>
            </w:r>
            <w:r>
              <w:rPr>
                <w:rFonts w:ascii="Times New Roman" w:hAnsi="Times New Roman" w:cs="Times New Roman"/>
                <w:sz w:val="24"/>
                <w:szCs w:val="24"/>
                <w:lang w:val="lv-LV"/>
              </w:rPr>
              <w:t>a</w:t>
            </w:r>
            <w:r w:rsidR="005D15D4" w:rsidRPr="005D15D4">
              <w:rPr>
                <w:rFonts w:ascii="Times New Roman" w:hAnsi="Times New Roman" w:cs="Times New Roman"/>
                <w:sz w:val="24"/>
                <w:szCs w:val="24"/>
                <w:lang w:val="lv-LV"/>
              </w:rPr>
              <w:t>ptauju rezultāti par izglītojamo, vecāku un pedagogu psiholoģisko labbūtību par 5% gada griezumā.</w:t>
            </w:r>
            <w:r w:rsidR="002F369A">
              <w:rPr>
                <w:rFonts w:ascii="Times New Roman" w:hAnsi="Times New Roman" w:cs="Times New Roman"/>
                <w:sz w:val="24"/>
                <w:szCs w:val="24"/>
                <w:lang w:val="lv-LV"/>
              </w:rPr>
              <w:t xml:space="preserve"> </w:t>
            </w:r>
          </w:p>
        </w:tc>
        <w:tc>
          <w:tcPr>
            <w:tcW w:w="3284" w:type="dxa"/>
          </w:tcPr>
          <w:p w14:paraId="29CE2B27" w14:textId="77777777" w:rsidR="00D45891" w:rsidRDefault="00D45891" w:rsidP="0003771B">
            <w:pPr>
              <w:pStyle w:val="ListParagraph"/>
              <w:ind w:left="0"/>
              <w:rPr>
                <w:rFonts w:ascii="Times New Roman" w:hAnsi="Times New Roman" w:cs="Times New Roman"/>
                <w:sz w:val="24"/>
                <w:szCs w:val="24"/>
                <w:lang w:val="lv-LV"/>
              </w:rPr>
            </w:pP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3E4A29F7"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F3A52FE" w14:textId="46A0A418"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063FB195" w14:textId="7C719029" w:rsidR="001C4703" w:rsidRDefault="001C4703"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41C9F1DD" w14:textId="77777777" w:rsidTr="0003771B">
        <w:tc>
          <w:tcPr>
            <w:tcW w:w="4607" w:type="dxa"/>
          </w:tcPr>
          <w:p w14:paraId="4B645C6F" w14:textId="77777777" w:rsidR="00B22677" w:rsidRPr="0095033A" w:rsidRDefault="00B22677" w:rsidP="0003771B">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43AE0AB" w14:textId="77777777" w:rsidR="00B22677" w:rsidRPr="0095033A" w:rsidRDefault="00B22677" w:rsidP="0003771B">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1B409E17" w14:textId="77777777" w:rsidTr="0003771B">
        <w:tc>
          <w:tcPr>
            <w:tcW w:w="4607" w:type="dxa"/>
          </w:tcPr>
          <w:p w14:paraId="7B507AC8" w14:textId="23A05F95" w:rsidR="00B22677" w:rsidRPr="00AD0126" w:rsidRDefault="00165D46" w:rsidP="00165D46">
            <w:pPr>
              <w:pStyle w:val="ListParagraph"/>
              <w:ind w:left="0"/>
              <w:jc w:val="both"/>
              <w:rPr>
                <w:rFonts w:ascii="Times New Roman" w:eastAsia="Times New Roman" w:hAnsi="Times New Roman" w:cs="Times New Roman"/>
                <w:color w:val="414142"/>
                <w:sz w:val="24"/>
                <w:szCs w:val="24"/>
                <w:lang w:val="lv-LV"/>
              </w:rPr>
            </w:pPr>
            <w:r w:rsidRPr="00165D46">
              <w:rPr>
                <w:rFonts w:ascii="Times New Roman" w:eastAsia="Times New Roman" w:hAnsi="Times New Roman" w:cs="Times New Roman"/>
                <w:sz w:val="24"/>
                <w:szCs w:val="24"/>
                <w:lang w:val="lv-LV"/>
              </w:rPr>
              <w:t xml:space="preserve">Izglītības iestādē </w:t>
            </w:r>
            <w:r>
              <w:rPr>
                <w:rFonts w:ascii="Times New Roman" w:eastAsia="Times New Roman" w:hAnsi="Times New Roman" w:cs="Times New Roman"/>
                <w:sz w:val="24"/>
                <w:szCs w:val="24"/>
                <w:lang w:val="lv-LV"/>
              </w:rPr>
              <w:t xml:space="preserve">piedāvā tiešsaistes konsultācijas </w:t>
            </w:r>
            <w:r w:rsidRPr="00165D46">
              <w:rPr>
                <w:rFonts w:ascii="Times New Roman" w:eastAsia="Times New Roman" w:hAnsi="Times New Roman" w:cs="Times New Roman"/>
                <w:sz w:val="24"/>
                <w:szCs w:val="24"/>
                <w:lang w:val="lv-LV"/>
              </w:rPr>
              <w:t>izglītojamiem, kam ir zemi mācību sasniegumi,</w:t>
            </w:r>
          </w:p>
        </w:tc>
        <w:tc>
          <w:tcPr>
            <w:tcW w:w="4607" w:type="dxa"/>
          </w:tcPr>
          <w:p w14:paraId="59834024" w14:textId="77777777" w:rsidR="00B22677" w:rsidRPr="008477FF" w:rsidRDefault="00B22677" w:rsidP="0003771B">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3D4AA28B" w14:textId="77777777" w:rsidTr="0003771B">
        <w:tc>
          <w:tcPr>
            <w:tcW w:w="4607" w:type="dxa"/>
          </w:tcPr>
          <w:p w14:paraId="18FD993F" w14:textId="7AF31F59" w:rsidR="00B22677" w:rsidRPr="00165D46" w:rsidRDefault="00165D46" w:rsidP="0003771B">
            <w:pPr>
              <w:pStyle w:val="ListParagraph"/>
              <w:ind w:left="0"/>
              <w:jc w:val="both"/>
              <w:rPr>
                <w:rFonts w:ascii="Times New Roman" w:eastAsia="Times New Roman" w:hAnsi="Times New Roman" w:cs="Times New Roman"/>
                <w:sz w:val="24"/>
                <w:szCs w:val="24"/>
                <w:lang w:val="lv-LV"/>
              </w:rPr>
            </w:pPr>
            <w:r w:rsidRPr="00165D46">
              <w:rPr>
                <w:rFonts w:ascii="Times New Roman" w:eastAsia="Times New Roman" w:hAnsi="Times New Roman" w:cs="Times New Roman"/>
                <w:sz w:val="24"/>
                <w:szCs w:val="24"/>
                <w:lang w:val="lv-LV"/>
              </w:rPr>
              <w:t>Ir veikti ieraksti e-klasē par nākotnes iecerēm</w:t>
            </w:r>
          </w:p>
        </w:tc>
        <w:tc>
          <w:tcPr>
            <w:tcW w:w="4607" w:type="dxa"/>
          </w:tcPr>
          <w:p w14:paraId="53ECC4E7" w14:textId="77777777" w:rsidR="00B22677" w:rsidRPr="008477FF" w:rsidRDefault="00B22677" w:rsidP="0003771B">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720D9D99" w14:textId="77777777" w:rsidTr="0003771B">
        <w:tc>
          <w:tcPr>
            <w:tcW w:w="4607" w:type="dxa"/>
          </w:tcPr>
          <w:p w14:paraId="734A730D" w14:textId="7CF9C46E" w:rsidR="00B22677" w:rsidRPr="00165D46" w:rsidRDefault="0003771B" w:rsidP="0003771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Ir laba starpinstitucionālā sadarbība</w:t>
            </w:r>
          </w:p>
        </w:tc>
        <w:tc>
          <w:tcPr>
            <w:tcW w:w="4607" w:type="dxa"/>
          </w:tcPr>
          <w:p w14:paraId="0A2CC1A5" w14:textId="77777777" w:rsidR="00B22677" w:rsidRPr="008477FF" w:rsidRDefault="00B22677" w:rsidP="0003771B">
            <w:pPr>
              <w:pStyle w:val="ListParagraph"/>
              <w:ind w:left="0"/>
              <w:jc w:val="both"/>
              <w:rPr>
                <w:rFonts w:ascii="Times New Roman" w:eastAsia="Times New Roman" w:hAnsi="Times New Roman" w:cs="Times New Roman"/>
                <w:color w:val="414142"/>
                <w:sz w:val="24"/>
                <w:szCs w:val="24"/>
                <w:lang w:val="lv-LV"/>
              </w:rPr>
            </w:pPr>
          </w:p>
        </w:tc>
      </w:tr>
    </w:tbl>
    <w:p w14:paraId="0F2F6EE5" w14:textId="0957452C"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74054F1F" w14:textId="77777777" w:rsidR="00A00038" w:rsidRPr="00446618" w:rsidRDefault="00A00038" w:rsidP="00B22677">
      <w:pPr>
        <w:pStyle w:val="ListParagraph"/>
        <w:spacing w:after="0" w:line="240" w:lineRule="auto"/>
        <w:ind w:left="426"/>
        <w:jc w:val="both"/>
        <w:rPr>
          <w:rFonts w:ascii="Times New Roman" w:hAnsi="Times New Roman" w:cs="Times New Roman"/>
          <w:sz w:val="24"/>
          <w:szCs w:val="24"/>
          <w:lang w:val="lv-LV"/>
        </w:rPr>
      </w:pPr>
    </w:p>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7B80549D"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1C95D478" w14:textId="77777777" w:rsidTr="0003771B">
        <w:tc>
          <w:tcPr>
            <w:tcW w:w="4607" w:type="dxa"/>
          </w:tcPr>
          <w:p w14:paraId="1F20479E" w14:textId="77777777" w:rsidR="00B22677" w:rsidRPr="0095033A" w:rsidRDefault="00B22677" w:rsidP="0003771B">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346833BE" w14:textId="77777777" w:rsidR="00B22677" w:rsidRPr="0095033A" w:rsidRDefault="00B22677" w:rsidP="0003771B">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1C4703" w:rsidRPr="008477FF" w14:paraId="76FF9650" w14:textId="77777777" w:rsidTr="0003771B">
        <w:tc>
          <w:tcPr>
            <w:tcW w:w="4607" w:type="dxa"/>
          </w:tcPr>
          <w:p w14:paraId="3B04CE45" w14:textId="4CF0ABAA" w:rsidR="001C4703" w:rsidRPr="008477FF" w:rsidRDefault="001C4703" w:rsidP="001C4703">
            <w:pPr>
              <w:pStyle w:val="ListParagraph"/>
              <w:ind w:left="0"/>
              <w:jc w:val="both"/>
              <w:rPr>
                <w:rFonts w:ascii="Times New Roman" w:eastAsia="Times New Roman" w:hAnsi="Times New Roman" w:cs="Times New Roman"/>
                <w:color w:val="414142"/>
                <w:sz w:val="24"/>
                <w:szCs w:val="24"/>
                <w:lang w:val="lv-LV"/>
              </w:rPr>
            </w:pPr>
            <w:r w:rsidRPr="0003771B">
              <w:rPr>
                <w:rFonts w:ascii="Times New Roman" w:eastAsia="Times New Roman" w:hAnsi="Times New Roman" w:cs="Times New Roman"/>
                <w:sz w:val="24"/>
                <w:szCs w:val="24"/>
                <w:lang w:val="lv-LV"/>
              </w:rPr>
              <w:t>Ir pieejami tiešsaistes stundu ieraksti</w:t>
            </w:r>
            <w:r>
              <w:rPr>
                <w:rFonts w:ascii="Times New Roman" w:eastAsia="Times New Roman" w:hAnsi="Times New Roman" w:cs="Times New Roman"/>
                <w:sz w:val="24"/>
                <w:szCs w:val="24"/>
                <w:lang w:val="lv-LV"/>
              </w:rPr>
              <w:t>.</w:t>
            </w:r>
          </w:p>
        </w:tc>
        <w:tc>
          <w:tcPr>
            <w:tcW w:w="4607" w:type="dxa"/>
          </w:tcPr>
          <w:p w14:paraId="488B1C1D" w14:textId="1BCCF5E6" w:rsidR="001C4703" w:rsidRDefault="001C4703" w:rsidP="001C4703">
            <w:pPr>
              <w:pStyle w:val="ListParagraph"/>
              <w:ind w:left="0"/>
              <w:jc w:val="both"/>
              <w:rPr>
                <w:rFonts w:ascii="Times New Roman" w:eastAsia="Times New Roman" w:hAnsi="Times New Roman" w:cs="Times New Roman"/>
                <w:sz w:val="24"/>
                <w:szCs w:val="24"/>
                <w:lang w:val="lv-LV"/>
              </w:rPr>
            </w:pPr>
            <w:r w:rsidRPr="0003771B">
              <w:rPr>
                <w:rFonts w:ascii="Times New Roman" w:eastAsia="Times New Roman" w:hAnsi="Times New Roman" w:cs="Times New Roman"/>
                <w:sz w:val="24"/>
                <w:szCs w:val="24"/>
                <w:lang w:val="lv-LV"/>
              </w:rPr>
              <w:t>Izstrādāt diagnostikas darbus eksāmenu priekšmetos</w:t>
            </w:r>
            <w:r>
              <w:rPr>
                <w:rFonts w:ascii="Times New Roman" w:eastAsia="Times New Roman" w:hAnsi="Times New Roman" w:cs="Times New Roman"/>
                <w:sz w:val="24"/>
                <w:szCs w:val="24"/>
                <w:lang w:val="lv-LV"/>
              </w:rPr>
              <w:t>.</w:t>
            </w:r>
          </w:p>
          <w:p w14:paraId="4269FC44" w14:textId="04363380" w:rsidR="001C4703" w:rsidRPr="008477FF" w:rsidRDefault="001C4703" w:rsidP="001C4703">
            <w:pPr>
              <w:pStyle w:val="ListParagraph"/>
              <w:ind w:left="0"/>
              <w:jc w:val="both"/>
              <w:rPr>
                <w:rFonts w:ascii="Times New Roman" w:eastAsia="Times New Roman" w:hAnsi="Times New Roman" w:cs="Times New Roman"/>
                <w:color w:val="414142"/>
                <w:sz w:val="24"/>
                <w:szCs w:val="24"/>
                <w:lang w:val="lv-LV"/>
              </w:rPr>
            </w:pPr>
          </w:p>
        </w:tc>
      </w:tr>
      <w:tr w:rsidR="001C4703" w:rsidRPr="008477FF" w14:paraId="6576B393" w14:textId="77777777" w:rsidTr="0003771B">
        <w:tc>
          <w:tcPr>
            <w:tcW w:w="4607" w:type="dxa"/>
          </w:tcPr>
          <w:p w14:paraId="4636848E" w14:textId="47F66855" w:rsidR="001C4703" w:rsidRPr="008477FF" w:rsidRDefault="001C4703" w:rsidP="001C4703">
            <w:pPr>
              <w:pStyle w:val="ListParagraph"/>
              <w:ind w:left="0"/>
              <w:jc w:val="both"/>
              <w:rPr>
                <w:rFonts w:ascii="Times New Roman" w:eastAsia="Times New Roman" w:hAnsi="Times New Roman" w:cs="Times New Roman"/>
                <w:color w:val="414142"/>
                <w:sz w:val="24"/>
                <w:szCs w:val="24"/>
                <w:lang w:val="lv-LV"/>
              </w:rPr>
            </w:pPr>
            <w:r w:rsidRPr="0003771B">
              <w:rPr>
                <w:rFonts w:ascii="Times New Roman" w:eastAsia="Times New Roman" w:hAnsi="Times New Roman" w:cs="Times New Roman"/>
                <w:sz w:val="24"/>
                <w:szCs w:val="24"/>
                <w:lang w:val="lv-LV"/>
              </w:rPr>
              <w:lastRenderedPageBreak/>
              <w:t>Pamatskolā visās tiešsaistes stundās ir nodrošināts asistents</w:t>
            </w:r>
            <w:r>
              <w:rPr>
                <w:rFonts w:ascii="Times New Roman" w:eastAsia="Times New Roman" w:hAnsi="Times New Roman" w:cs="Times New Roman"/>
                <w:sz w:val="24"/>
                <w:szCs w:val="24"/>
                <w:lang w:val="lv-LV"/>
              </w:rPr>
              <w:t>.</w:t>
            </w:r>
          </w:p>
        </w:tc>
        <w:tc>
          <w:tcPr>
            <w:tcW w:w="4607" w:type="dxa"/>
          </w:tcPr>
          <w:p w14:paraId="2E626ADA" w14:textId="77777777" w:rsidR="001C4703" w:rsidRDefault="001C4703" w:rsidP="001C470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Izveidot vienotu kārtību, kā strādāt ar izglītojamajiem, kuriem diagnostikas darbos ir nepietiekami mācību sasniegumi.</w:t>
            </w:r>
          </w:p>
          <w:p w14:paraId="3488216A" w14:textId="7F5AB247" w:rsidR="001C4703" w:rsidRPr="008477FF" w:rsidRDefault="001C4703" w:rsidP="001C4703">
            <w:pPr>
              <w:pStyle w:val="ListParagraph"/>
              <w:ind w:left="0"/>
              <w:jc w:val="both"/>
              <w:rPr>
                <w:rFonts w:ascii="Times New Roman" w:eastAsia="Times New Roman" w:hAnsi="Times New Roman" w:cs="Times New Roman"/>
                <w:color w:val="414142"/>
                <w:sz w:val="24"/>
                <w:szCs w:val="24"/>
                <w:lang w:val="lv-LV"/>
              </w:rPr>
            </w:pPr>
          </w:p>
        </w:tc>
      </w:tr>
      <w:tr w:rsidR="001C4703" w:rsidRPr="008477FF" w14:paraId="04B342BB" w14:textId="77777777" w:rsidTr="0003771B">
        <w:tc>
          <w:tcPr>
            <w:tcW w:w="4607" w:type="dxa"/>
          </w:tcPr>
          <w:p w14:paraId="15D406F7" w14:textId="530D5AF8" w:rsidR="001C4703" w:rsidRPr="008477FF" w:rsidRDefault="001C4703" w:rsidP="001C4703">
            <w:pPr>
              <w:pStyle w:val="ListParagraph"/>
              <w:ind w:left="0"/>
              <w:jc w:val="both"/>
              <w:rPr>
                <w:rFonts w:ascii="Times New Roman" w:eastAsia="Times New Roman" w:hAnsi="Times New Roman" w:cs="Times New Roman"/>
                <w:color w:val="414142"/>
                <w:sz w:val="24"/>
                <w:szCs w:val="24"/>
                <w:lang w:val="lv-LV"/>
              </w:rPr>
            </w:pPr>
            <w:r w:rsidRPr="00B63DA4">
              <w:rPr>
                <w:rFonts w:ascii="Times New Roman" w:eastAsia="Times New Roman" w:hAnsi="Times New Roman" w:cs="Times New Roman"/>
                <w:sz w:val="24"/>
                <w:szCs w:val="24"/>
                <w:lang w:val="lv-LV"/>
              </w:rPr>
              <w:t>Ir pieejamas individuālās konsultācijas</w:t>
            </w:r>
            <w:r>
              <w:rPr>
                <w:rFonts w:ascii="Times New Roman" w:eastAsia="Times New Roman" w:hAnsi="Times New Roman" w:cs="Times New Roman"/>
                <w:sz w:val="24"/>
                <w:szCs w:val="24"/>
                <w:lang w:val="lv-LV"/>
              </w:rPr>
              <w:t>.</w:t>
            </w:r>
          </w:p>
        </w:tc>
        <w:tc>
          <w:tcPr>
            <w:tcW w:w="4607" w:type="dxa"/>
          </w:tcPr>
          <w:p w14:paraId="021BEF2D" w14:textId="55765AF5" w:rsidR="001C4703" w:rsidRPr="008477FF" w:rsidRDefault="001C4703" w:rsidP="001C4703">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Izveidot piekļuves nosacījumus summatīvi vērtējamajiem pārbaudes darbiem.</w:t>
            </w: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42513294" w:rsidR="00B22677" w:rsidRPr="00A360F8"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A360F8">
        <w:rPr>
          <w:rFonts w:ascii="Times New Roman" w:hAnsi="Times New Roman" w:cs="Times New Roman"/>
          <w:sz w:val="24"/>
          <w:szCs w:val="24"/>
          <w:lang w:val="lv-LV"/>
        </w:rPr>
        <w:t>Kritērija “</w:t>
      </w:r>
      <w:r w:rsidR="003D28D3" w:rsidRPr="00A360F8">
        <w:rPr>
          <w:rFonts w:ascii="Times New Roman" w:hAnsi="Times New Roman" w:cs="Times New Roman"/>
          <w:sz w:val="24"/>
          <w:szCs w:val="24"/>
          <w:lang w:val="lv-LV"/>
        </w:rPr>
        <w:t>Izglītības programmu īstenošana</w:t>
      </w:r>
      <w:r w:rsidRPr="00A360F8">
        <w:rPr>
          <w:rFonts w:ascii="Times New Roman" w:hAnsi="Times New Roman" w:cs="Times New Roman"/>
          <w:sz w:val="24"/>
          <w:szCs w:val="24"/>
          <w:lang w:val="lv-LV"/>
        </w:rPr>
        <w:t>” stiprās puses un turpmāk</w:t>
      </w:r>
      <w:r w:rsidR="003D28D3" w:rsidRPr="00A360F8">
        <w:rPr>
          <w:rFonts w:ascii="Times New Roman" w:hAnsi="Times New Roman" w:cs="Times New Roman"/>
          <w:sz w:val="24"/>
          <w:szCs w:val="24"/>
          <w:lang w:val="lv-LV"/>
        </w:rPr>
        <w:t>ā</w:t>
      </w:r>
      <w:r w:rsidRPr="00A360F8">
        <w:rPr>
          <w:rFonts w:ascii="Times New Roman" w:hAnsi="Times New Roman" w:cs="Times New Roman"/>
          <w:sz w:val="24"/>
          <w:szCs w:val="24"/>
          <w:lang w:val="lv-LV"/>
        </w:rPr>
        <w:t>s attīstības vajadzības</w:t>
      </w:r>
    </w:p>
    <w:p w14:paraId="35F6A105" w14:textId="77777777" w:rsidR="00B22677" w:rsidRPr="00A360F8"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0178D7E5" w14:textId="77777777" w:rsidTr="0003771B">
        <w:tc>
          <w:tcPr>
            <w:tcW w:w="4607" w:type="dxa"/>
          </w:tcPr>
          <w:p w14:paraId="518BFA7B" w14:textId="77777777" w:rsidR="00B22677" w:rsidRPr="00A360F8" w:rsidRDefault="00B22677" w:rsidP="0003771B">
            <w:pPr>
              <w:pStyle w:val="ListParagraph"/>
              <w:ind w:left="0"/>
              <w:jc w:val="center"/>
              <w:rPr>
                <w:rFonts w:ascii="Times New Roman" w:eastAsia="Times New Roman" w:hAnsi="Times New Roman" w:cs="Times New Roman"/>
                <w:sz w:val="24"/>
                <w:szCs w:val="24"/>
                <w:lang w:val="lv-LV"/>
              </w:rPr>
            </w:pPr>
            <w:r w:rsidRPr="00A360F8">
              <w:rPr>
                <w:rFonts w:ascii="Times New Roman" w:eastAsia="Times New Roman" w:hAnsi="Times New Roman" w:cs="Times New Roman"/>
                <w:sz w:val="24"/>
                <w:szCs w:val="24"/>
                <w:lang w:val="lv-LV"/>
              </w:rPr>
              <w:t>Stiprās puses</w:t>
            </w:r>
          </w:p>
        </w:tc>
        <w:tc>
          <w:tcPr>
            <w:tcW w:w="4607" w:type="dxa"/>
          </w:tcPr>
          <w:p w14:paraId="02152D55" w14:textId="77777777" w:rsidR="00B22677" w:rsidRPr="0095033A" w:rsidRDefault="00B22677" w:rsidP="0003771B">
            <w:pPr>
              <w:pStyle w:val="ListParagraph"/>
              <w:ind w:left="0"/>
              <w:jc w:val="center"/>
              <w:rPr>
                <w:rFonts w:ascii="Times New Roman" w:eastAsia="Times New Roman" w:hAnsi="Times New Roman" w:cs="Times New Roman"/>
                <w:sz w:val="24"/>
                <w:szCs w:val="24"/>
                <w:lang w:val="lv-LV"/>
              </w:rPr>
            </w:pPr>
            <w:r w:rsidRPr="00A360F8">
              <w:rPr>
                <w:rFonts w:ascii="Times New Roman" w:eastAsia="Times New Roman" w:hAnsi="Times New Roman" w:cs="Times New Roman"/>
                <w:sz w:val="24"/>
                <w:szCs w:val="24"/>
                <w:lang w:val="lv-LV"/>
              </w:rPr>
              <w:t>Turpmākās attīstības vajadzības</w:t>
            </w:r>
          </w:p>
        </w:tc>
      </w:tr>
      <w:tr w:rsidR="00B22677" w:rsidRPr="008477FF" w14:paraId="78204885" w14:textId="77777777" w:rsidTr="0003771B">
        <w:tc>
          <w:tcPr>
            <w:tcW w:w="4607" w:type="dxa"/>
          </w:tcPr>
          <w:p w14:paraId="13FF20A6" w14:textId="2283B750" w:rsidR="00B22677" w:rsidRPr="008477FF" w:rsidRDefault="00210A09" w:rsidP="00210A09">
            <w:pPr>
              <w:pStyle w:val="ListParagraph"/>
              <w:ind w:left="0"/>
              <w:jc w:val="both"/>
              <w:rPr>
                <w:rFonts w:ascii="Times New Roman" w:eastAsia="Times New Roman" w:hAnsi="Times New Roman" w:cs="Times New Roman"/>
                <w:color w:val="414142"/>
                <w:sz w:val="24"/>
                <w:szCs w:val="24"/>
                <w:lang w:val="lv-LV"/>
              </w:rPr>
            </w:pPr>
            <w:r w:rsidRPr="00210A09">
              <w:rPr>
                <w:rFonts w:ascii="Times New Roman" w:eastAsia="Times New Roman" w:hAnsi="Times New Roman" w:cs="Times New Roman"/>
                <w:sz w:val="24"/>
                <w:szCs w:val="24"/>
                <w:lang w:val="lv-LV"/>
              </w:rPr>
              <w:t>Īstenotās programmas ir aktuālas mūsdienu ritmam, pielāgotas katra izglītojamā vajadzīb</w:t>
            </w:r>
            <w:r>
              <w:rPr>
                <w:rFonts w:ascii="Times New Roman" w:eastAsia="Times New Roman" w:hAnsi="Times New Roman" w:cs="Times New Roman"/>
                <w:sz w:val="24"/>
                <w:szCs w:val="24"/>
                <w:lang w:val="lv-LV"/>
              </w:rPr>
              <w:t>ām, nodrošinot iespēju mācīt</w:t>
            </w:r>
            <w:r w:rsidR="00940E03">
              <w:rPr>
                <w:rFonts w:ascii="Times New Roman" w:eastAsia="Times New Roman" w:hAnsi="Times New Roman" w:cs="Times New Roman"/>
                <w:sz w:val="24"/>
                <w:szCs w:val="24"/>
                <w:lang w:val="lv-LV"/>
              </w:rPr>
              <w:t xml:space="preserve">ies no jebkuras vietas un jebkurā laikā. </w:t>
            </w:r>
          </w:p>
        </w:tc>
        <w:tc>
          <w:tcPr>
            <w:tcW w:w="4607" w:type="dxa"/>
          </w:tcPr>
          <w:p w14:paraId="3D942A1C" w14:textId="77777777" w:rsidR="00B22677" w:rsidRPr="008477FF" w:rsidRDefault="00B22677" w:rsidP="0003771B">
            <w:pPr>
              <w:pStyle w:val="ListParagraph"/>
              <w:ind w:left="0"/>
              <w:jc w:val="both"/>
              <w:rPr>
                <w:rFonts w:ascii="Times New Roman" w:eastAsia="Times New Roman" w:hAnsi="Times New Roman" w:cs="Times New Roman"/>
                <w:color w:val="414142"/>
                <w:sz w:val="24"/>
                <w:szCs w:val="24"/>
                <w:lang w:val="lv-LV"/>
              </w:rPr>
            </w:pPr>
          </w:p>
        </w:tc>
      </w:tr>
    </w:tbl>
    <w:p w14:paraId="0323A477" w14:textId="77777777" w:rsidR="00B22677" w:rsidRPr="00E45E82" w:rsidRDefault="00B22677" w:rsidP="00B22677">
      <w:pPr>
        <w:pStyle w:val="ListParagraph"/>
        <w:spacing w:after="0" w:line="240" w:lineRule="auto"/>
        <w:ind w:left="426"/>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52C4C8D0" w14:textId="29E1A9A4" w:rsidR="00B22677" w:rsidRPr="009B7B1A" w:rsidRDefault="00B22677" w:rsidP="00B2267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3D28D3">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sidR="003D28D3">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6258C0BB" w14:textId="77777777" w:rsidR="00B22677" w:rsidRDefault="00B22677" w:rsidP="00B22677">
      <w:pPr>
        <w:spacing w:after="0" w:line="240" w:lineRule="auto"/>
        <w:rPr>
          <w:rFonts w:ascii="Times New Roman" w:hAnsi="Times New Roman" w:cs="Times New Roman"/>
          <w:sz w:val="24"/>
          <w:szCs w:val="24"/>
          <w:lang w:val="lv-LV"/>
        </w:rPr>
      </w:pPr>
    </w:p>
    <w:p w14:paraId="01E6B8BA" w14:textId="238C927B" w:rsidR="00B22677" w:rsidRDefault="00B22677" w:rsidP="00B22677">
      <w:pPr>
        <w:pStyle w:val="ListParagraph"/>
        <w:numPr>
          <w:ilvl w:val="1"/>
          <w:numId w:val="2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Projekta īsa anotācija un rezultāti.</w:t>
      </w:r>
    </w:p>
    <w:p w14:paraId="62DC4961" w14:textId="45149AE6" w:rsidR="00CF53ED" w:rsidRDefault="00CF53ED" w:rsidP="00B63DA4">
      <w:pPr>
        <w:pStyle w:val="ListParagraph"/>
        <w:spacing w:after="0" w:line="240" w:lineRule="auto"/>
        <w:ind w:left="502"/>
        <w:jc w:val="both"/>
        <w:rPr>
          <w:rFonts w:ascii="Times New Roman" w:hAnsi="Times New Roman" w:cs="Times New Roman"/>
          <w:sz w:val="24"/>
          <w:szCs w:val="24"/>
          <w:lang w:val="lv-LV"/>
        </w:rPr>
      </w:pPr>
      <w:r w:rsidRPr="00CF53ED">
        <w:rPr>
          <w:rFonts w:ascii="Times New Roman" w:hAnsi="Times New Roman" w:cs="Times New Roman"/>
          <w:sz w:val="24"/>
          <w:szCs w:val="24"/>
          <w:lang w:val="lv-LV"/>
        </w:rPr>
        <w:t xml:space="preserve">Projekts Ceļā uz pašvadītu mācīšanos (eng: On the way to self directed learning) tika izstrādāts ar mērķi ieviest inovatīvus mācību materiālus atbilstoši izglītojamo uztveres tipiem, uztveres īpatnībām un mācīšanās stiliem, kā arī veicināt pedagogu profesionālo izaugsmi un pieredzes apmaiņu tālmācībā, tādējādi stiprinot skolotāju zināšanas un mazinot izglītojamo risku pamest mācības. </w:t>
      </w:r>
      <w:r>
        <w:rPr>
          <w:rFonts w:ascii="Times New Roman" w:hAnsi="Times New Roman" w:cs="Times New Roman"/>
          <w:sz w:val="24"/>
          <w:szCs w:val="24"/>
          <w:lang w:val="lv-LV"/>
        </w:rPr>
        <w:t>Rezultātā</w:t>
      </w:r>
      <w:r w:rsidRPr="00CF53ED">
        <w:rPr>
          <w:rFonts w:ascii="Times New Roman" w:hAnsi="Times New Roman" w:cs="Times New Roman"/>
          <w:sz w:val="24"/>
          <w:szCs w:val="24"/>
          <w:lang w:val="lv-LV"/>
        </w:rPr>
        <w:t xml:space="preserve"> skolotāji </w:t>
      </w:r>
      <w:r>
        <w:rPr>
          <w:rFonts w:ascii="Times New Roman" w:hAnsi="Times New Roman" w:cs="Times New Roman"/>
          <w:sz w:val="24"/>
          <w:szCs w:val="24"/>
          <w:lang w:val="lv-LV"/>
        </w:rPr>
        <w:t>pilnveidoja mācību materiālus</w:t>
      </w:r>
      <w:r w:rsidRPr="00CF53ED">
        <w:rPr>
          <w:rFonts w:ascii="Times New Roman" w:hAnsi="Times New Roman" w:cs="Times New Roman"/>
          <w:sz w:val="24"/>
          <w:szCs w:val="24"/>
          <w:lang w:val="lv-LV"/>
        </w:rPr>
        <w:t>, balstoties uz stundas str</w:t>
      </w:r>
      <w:r>
        <w:rPr>
          <w:rFonts w:ascii="Times New Roman" w:hAnsi="Times New Roman" w:cs="Times New Roman"/>
          <w:sz w:val="24"/>
          <w:szCs w:val="24"/>
          <w:lang w:val="lv-LV"/>
        </w:rPr>
        <w:t>uktūru tālmācībai, kā arī apguva</w:t>
      </w:r>
      <w:r w:rsidRPr="00CF53ED">
        <w:rPr>
          <w:rFonts w:ascii="Times New Roman" w:hAnsi="Times New Roman" w:cs="Times New Roman"/>
          <w:sz w:val="24"/>
          <w:szCs w:val="24"/>
          <w:lang w:val="lv-LV"/>
        </w:rPr>
        <w:t xml:space="preserve"> jaunus IT rīkus, lai dažādotu mācību materiālus un lai veicinātu izglītojamo pašvadītas mācīšanās prasmes.</w:t>
      </w:r>
    </w:p>
    <w:p w14:paraId="0B49758A" w14:textId="5B453EF2" w:rsidR="00B22677" w:rsidRDefault="00B22677" w:rsidP="00B22677">
      <w:pPr>
        <w:pStyle w:val="ListParagraph"/>
        <w:numPr>
          <w:ilvl w:val="1"/>
          <w:numId w:val="22"/>
        </w:numPr>
        <w:spacing w:after="0" w:line="240" w:lineRule="auto"/>
        <w:rPr>
          <w:rFonts w:ascii="Times New Roman" w:hAnsi="Times New Roman" w:cs="Times New Roman"/>
          <w:sz w:val="24"/>
          <w:szCs w:val="24"/>
          <w:lang w:val="lv-LV"/>
        </w:rPr>
      </w:pPr>
      <w:r w:rsidRPr="00077DCB">
        <w:rPr>
          <w:rFonts w:ascii="Times New Roman" w:hAnsi="Times New Roman" w:cs="Times New Roman"/>
          <w:sz w:val="24"/>
          <w:szCs w:val="24"/>
          <w:lang w:val="lv-LV"/>
        </w:rPr>
        <w:t>Projekta īsa anotācija un rezultāti.</w:t>
      </w:r>
    </w:p>
    <w:p w14:paraId="0A8CBDAF" w14:textId="6F44CDA5" w:rsidR="00CF53ED" w:rsidRPr="00077DCB" w:rsidRDefault="00CF53ED" w:rsidP="00B63DA4">
      <w:pPr>
        <w:pStyle w:val="ListParagraph"/>
        <w:spacing w:after="0" w:line="240" w:lineRule="auto"/>
        <w:ind w:left="502"/>
        <w:jc w:val="both"/>
        <w:rPr>
          <w:rFonts w:ascii="Times New Roman" w:hAnsi="Times New Roman" w:cs="Times New Roman"/>
          <w:sz w:val="24"/>
          <w:szCs w:val="24"/>
          <w:lang w:val="lv-LV"/>
        </w:rPr>
      </w:pPr>
      <w:r w:rsidRPr="00CF53ED">
        <w:rPr>
          <w:rFonts w:ascii="Times New Roman" w:hAnsi="Times New Roman" w:cs="Times New Roman"/>
          <w:sz w:val="24"/>
          <w:szCs w:val="24"/>
          <w:lang w:val="lv-LV"/>
        </w:rPr>
        <w:t>ESF projekts „Atbalsts priekšlaicīgas mācību pārtraukšanas samazināšanai” (Nr.8.3.4.0/16/I/001) “PuMPuRS”, kas deva iespēju izglītojamiem, individuāli strādājot pedagogu vadībā, uzlabot mācību sasniegumus,</w:t>
      </w:r>
      <w:r w:rsidR="00717F33">
        <w:rPr>
          <w:rFonts w:ascii="Times New Roman" w:hAnsi="Times New Roman" w:cs="Times New Roman"/>
          <w:sz w:val="24"/>
          <w:szCs w:val="24"/>
          <w:lang w:val="lv-LV"/>
        </w:rPr>
        <w:t xml:space="preserve"> apgūt iekavēto</w:t>
      </w:r>
      <w:r w:rsidRPr="00CF53ED">
        <w:rPr>
          <w:rFonts w:ascii="Times New Roman" w:hAnsi="Times New Roman" w:cs="Times New Roman"/>
          <w:sz w:val="24"/>
          <w:szCs w:val="24"/>
          <w:lang w:val="lv-LV"/>
        </w:rPr>
        <w:t xml:space="preserve"> mācību vielu. Izglītojamie aktīvāk iesaistījās nodarbībās, it sevišķi matemātikā, latviešu valodā un krievu valodā. Secinājums: tālmācības skolā ir augsts risks mācību pārtraukšanai, bet, izmantojot iespēju strādāt individuāli ar skolotāju, šis risks samazinās.</w:t>
      </w:r>
    </w:p>
    <w:p w14:paraId="1C2EEAEE" w14:textId="77777777" w:rsidR="00B22677" w:rsidRPr="00166882" w:rsidRDefault="00B22677" w:rsidP="00B22677">
      <w:pPr>
        <w:spacing w:after="0" w:line="240" w:lineRule="auto"/>
        <w:rPr>
          <w:rFonts w:ascii="Times New Roman" w:hAnsi="Times New Roman" w:cs="Times New Roman"/>
          <w:sz w:val="24"/>
          <w:szCs w:val="24"/>
          <w:lang w:val="lv-LV"/>
        </w:rPr>
      </w:pPr>
    </w:p>
    <w:p w14:paraId="4EF774FB" w14:textId="77777777" w:rsidR="00B22677" w:rsidRDefault="00B22677" w:rsidP="00B22677">
      <w:pPr>
        <w:pStyle w:val="ListParagraph"/>
        <w:numPr>
          <w:ilvl w:val="0"/>
          <w:numId w:val="20"/>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103B3FBC" w14:textId="3992712A" w:rsidR="006C38BE" w:rsidRPr="006C38BE" w:rsidRDefault="00B22677" w:rsidP="006C38BE">
      <w:pPr>
        <w:pStyle w:val="ListParagraph"/>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C38BE" w:rsidRPr="006C38BE">
        <w:rPr>
          <w:rFonts w:ascii="Times New Roman" w:hAnsi="Times New Roman" w:cs="Times New Roman"/>
          <w:sz w:val="24"/>
          <w:szCs w:val="24"/>
          <w:lang w:val="lv-LV"/>
        </w:rPr>
        <w:t>Nav</w:t>
      </w:r>
    </w:p>
    <w:p w14:paraId="14E1D27C" w14:textId="6751DC91" w:rsidR="00B22677" w:rsidRDefault="00B22677" w:rsidP="003540BF">
      <w:pPr>
        <w:pStyle w:val="ListParagraph"/>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C38BE">
        <w:rPr>
          <w:rFonts w:ascii="Times New Roman" w:hAnsi="Times New Roman" w:cs="Times New Roman"/>
          <w:sz w:val="24"/>
          <w:szCs w:val="24"/>
          <w:lang w:val="lv-LV"/>
        </w:rPr>
        <w:t>Nav</w:t>
      </w:r>
    </w:p>
    <w:p w14:paraId="0059A0F2" w14:textId="77777777" w:rsidR="006C38BE" w:rsidRPr="003540BF" w:rsidRDefault="006C38BE" w:rsidP="006C38BE">
      <w:pPr>
        <w:pStyle w:val="ListParagraph"/>
        <w:spacing w:after="0" w:line="240" w:lineRule="auto"/>
        <w:ind w:left="360"/>
        <w:rPr>
          <w:rFonts w:ascii="Times New Roman" w:hAnsi="Times New Roman" w:cs="Times New Roman"/>
          <w:sz w:val="24"/>
          <w:szCs w:val="24"/>
          <w:lang w:val="lv-LV"/>
        </w:rPr>
      </w:pPr>
    </w:p>
    <w:p w14:paraId="3654A15C"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7BF16BE" w14:textId="77777777" w:rsidR="00B22677" w:rsidRPr="00586834" w:rsidRDefault="00B22677" w:rsidP="00B22677">
      <w:pPr>
        <w:pStyle w:val="ListParagraph"/>
        <w:spacing w:after="0" w:line="240" w:lineRule="auto"/>
        <w:rPr>
          <w:rFonts w:ascii="Times New Roman" w:hAnsi="Times New Roman" w:cs="Times New Roman"/>
          <w:b/>
          <w:bCs/>
          <w:sz w:val="24"/>
          <w:szCs w:val="24"/>
          <w:lang w:val="lv-LV"/>
        </w:rPr>
      </w:pPr>
    </w:p>
    <w:p w14:paraId="28D86C70" w14:textId="25DA8950" w:rsidR="00B22677" w:rsidRDefault="00B22677" w:rsidP="00B22677">
      <w:pPr>
        <w:pStyle w:val="ListParagraph"/>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p>
    <w:p w14:paraId="10728414" w14:textId="3DDAC430" w:rsidR="00CF53ED" w:rsidRPr="00CF53ED" w:rsidRDefault="00CF53ED" w:rsidP="00CF53ED">
      <w:pPr>
        <w:pStyle w:val="ListParagraph"/>
        <w:spacing w:after="0" w:line="240" w:lineRule="auto"/>
        <w:ind w:left="426"/>
        <w:rPr>
          <w:rFonts w:ascii="Times New Roman" w:hAnsi="Times New Roman" w:cs="Times New Roman"/>
          <w:i/>
          <w:sz w:val="24"/>
          <w:szCs w:val="24"/>
          <w:lang w:val="lv-LV"/>
        </w:rPr>
      </w:pPr>
      <w:r w:rsidRPr="00CF53ED">
        <w:rPr>
          <w:rFonts w:ascii="Times New Roman" w:hAnsi="Times New Roman" w:cs="Times New Roman"/>
          <w:i/>
          <w:sz w:val="24"/>
          <w:szCs w:val="24"/>
          <w:lang w:val="lv-LV"/>
        </w:rPr>
        <w:t>Patstāvīgā darba iemaņu veidošana un attīstīšana, katra izglītojamā individuālās izaugsmes atbalstīšana.</w:t>
      </w:r>
    </w:p>
    <w:p w14:paraId="1441A4F2" w14:textId="7C7AAD3D" w:rsidR="00CF53ED" w:rsidRPr="00CF53ED" w:rsidRDefault="00CF53ED" w:rsidP="00CF53ED">
      <w:pPr>
        <w:pStyle w:val="ListParagraph"/>
        <w:spacing w:after="0" w:line="240" w:lineRule="auto"/>
        <w:ind w:left="426"/>
        <w:rPr>
          <w:rFonts w:ascii="Times New Roman" w:hAnsi="Times New Roman" w:cs="Times New Roman"/>
          <w:i/>
          <w:sz w:val="24"/>
          <w:szCs w:val="24"/>
          <w:lang w:val="lv-LV"/>
        </w:rPr>
      </w:pPr>
      <w:r w:rsidRPr="00CF53ED">
        <w:rPr>
          <w:rFonts w:ascii="Times New Roman" w:hAnsi="Times New Roman" w:cs="Times New Roman"/>
          <w:i/>
          <w:sz w:val="24"/>
          <w:szCs w:val="24"/>
          <w:lang w:val="lv-LV"/>
        </w:rPr>
        <w:lastRenderedPageBreak/>
        <w:t>Karjeras izglītības iespēju apzinā</w:t>
      </w:r>
      <w:bookmarkStart w:id="0" w:name="_GoBack"/>
      <w:bookmarkEnd w:id="0"/>
      <w:r w:rsidRPr="00CF53ED">
        <w:rPr>
          <w:rFonts w:ascii="Times New Roman" w:hAnsi="Times New Roman" w:cs="Times New Roman"/>
          <w:i/>
          <w:sz w:val="24"/>
          <w:szCs w:val="24"/>
          <w:lang w:val="lv-LV"/>
        </w:rPr>
        <w:t>šana (viena no skolas attīstības plāna prioritātēm).</w:t>
      </w:r>
    </w:p>
    <w:p w14:paraId="35619BCD" w14:textId="7A29FC2B" w:rsidR="00CF53ED" w:rsidRPr="00CF53ED" w:rsidRDefault="00CF53ED" w:rsidP="00CF53ED">
      <w:pPr>
        <w:pStyle w:val="ListParagraph"/>
        <w:spacing w:after="0" w:line="240" w:lineRule="auto"/>
        <w:ind w:left="426"/>
        <w:rPr>
          <w:rFonts w:ascii="Times New Roman" w:hAnsi="Times New Roman" w:cs="Times New Roman"/>
          <w:i/>
          <w:sz w:val="24"/>
          <w:szCs w:val="24"/>
          <w:lang w:val="lv-LV"/>
        </w:rPr>
      </w:pPr>
      <w:r w:rsidRPr="00CF53ED">
        <w:rPr>
          <w:rFonts w:ascii="Times New Roman" w:hAnsi="Times New Roman" w:cs="Times New Roman"/>
          <w:i/>
          <w:sz w:val="24"/>
          <w:szCs w:val="24"/>
          <w:lang w:val="lv-LV"/>
        </w:rPr>
        <w:t>Nacionālās un valstiskās identitātes</w:t>
      </w:r>
      <w:r w:rsidR="00B63DA4">
        <w:rPr>
          <w:rFonts w:ascii="Times New Roman" w:hAnsi="Times New Roman" w:cs="Times New Roman"/>
          <w:i/>
          <w:sz w:val="24"/>
          <w:szCs w:val="24"/>
          <w:lang w:val="lv-LV"/>
        </w:rPr>
        <w:t xml:space="preserve"> un</w:t>
      </w:r>
      <w:r w:rsidRPr="00CF53ED">
        <w:rPr>
          <w:rFonts w:ascii="Times New Roman" w:hAnsi="Times New Roman" w:cs="Times New Roman"/>
          <w:i/>
          <w:sz w:val="24"/>
          <w:szCs w:val="24"/>
          <w:lang w:val="lv-LV"/>
        </w:rPr>
        <w:t xml:space="preserve"> ētisko vērtību apzināšana.</w:t>
      </w:r>
    </w:p>
    <w:p w14:paraId="7CA2D0AD" w14:textId="77777777" w:rsidR="00CF53ED" w:rsidRPr="00CF53ED" w:rsidRDefault="00CF53ED" w:rsidP="00B63DA4">
      <w:pPr>
        <w:pStyle w:val="ListParagraph"/>
        <w:spacing w:after="0" w:line="240" w:lineRule="auto"/>
        <w:ind w:left="142"/>
        <w:rPr>
          <w:rFonts w:ascii="Times New Roman" w:hAnsi="Times New Roman" w:cs="Times New Roman"/>
          <w:sz w:val="24"/>
          <w:szCs w:val="24"/>
          <w:lang w:val="lv-LV"/>
        </w:rPr>
      </w:pPr>
      <w:r w:rsidRPr="00CF53ED">
        <w:rPr>
          <w:rFonts w:ascii="Times New Roman" w:hAnsi="Times New Roman" w:cs="Times New Roman"/>
          <w:sz w:val="24"/>
          <w:szCs w:val="24"/>
          <w:lang w:val="lv-LV"/>
        </w:rPr>
        <w:t>6.2.</w:t>
      </w:r>
      <w:r w:rsidRPr="00CF53ED">
        <w:rPr>
          <w:rFonts w:ascii="Times New Roman" w:hAnsi="Times New Roman" w:cs="Times New Roman"/>
          <w:sz w:val="24"/>
          <w:szCs w:val="24"/>
          <w:lang w:val="lv-LV"/>
        </w:rPr>
        <w:tab/>
        <w:t xml:space="preserve"> 2-3 teikumi par galvenajiem secinājumiem pēc mācību gada izvērtēšanas. </w:t>
      </w:r>
    </w:p>
    <w:p w14:paraId="467A6B28" w14:textId="2D31B75F" w:rsidR="00B22677" w:rsidRDefault="00CF53ED" w:rsidP="00CF53ED">
      <w:pPr>
        <w:pStyle w:val="ListParagraph"/>
        <w:spacing w:after="0" w:line="240" w:lineRule="auto"/>
        <w:ind w:left="426"/>
        <w:jc w:val="both"/>
        <w:rPr>
          <w:rFonts w:ascii="Times New Roman" w:hAnsi="Times New Roman" w:cs="Times New Roman"/>
          <w:i/>
          <w:sz w:val="24"/>
          <w:szCs w:val="24"/>
          <w:lang w:val="lv-LV"/>
        </w:rPr>
      </w:pPr>
      <w:r w:rsidRPr="00CF53ED">
        <w:rPr>
          <w:rFonts w:ascii="Times New Roman" w:hAnsi="Times New Roman" w:cs="Times New Roman"/>
          <w:i/>
          <w:sz w:val="24"/>
          <w:szCs w:val="24"/>
          <w:lang w:val="lv-LV"/>
        </w:rPr>
        <w:t>Analizējot iepriekšējā mācība gada rezultātus, var secināt, ka audzinātāji arvien vairāk izprot sava audzināšanas darba nozīmi, pienākumus. Esam secinājuši, ka regulāra saziņa ar izglītojamo veido zināmu režīmu, lai izglītojamais nepārtrauktu mācīšanās procesu, bet strukturētu to un v</w:t>
      </w:r>
      <w:r w:rsidRPr="00717F33">
        <w:rPr>
          <w:rFonts w:ascii="Times New Roman" w:hAnsi="Times New Roman" w:cs="Times New Roman"/>
          <w:i/>
          <w:sz w:val="24"/>
          <w:szCs w:val="24"/>
          <w:lang w:val="lv-LV"/>
        </w:rPr>
        <w:t xml:space="preserve">eidotu skaidri saprotamu mācīšanās plānu. Ir </w:t>
      </w:r>
      <w:r w:rsidR="00B63DA4" w:rsidRPr="00717F33">
        <w:rPr>
          <w:rFonts w:ascii="Times New Roman" w:hAnsi="Times New Roman" w:cs="Times New Roman"/>
          <w:i/>
          <w:sz w:val="24"/>
          <w:szCs w:val="24"/>
          <w:lang w:val="lv-LV"/>
        </w:rPr>
        <w:t>ļoti</w:t>
      </w:r>
      <w:r w:rsidRPr="00717F33">
        <w:rPr>
          <w:rFonts w:ascii="Times New Roman" w:hAnsi="Times New Roman" w:cs="Times New Roman"/>
          <w:i/>
          <w:sz w:val="24"/>
          <w:szCs w:val="24"/>
          <w:lang w:val="lv-LV"/>
        </w:rPr>
        <w:t xml:space="preserve"> labi rezultāti tiešsaistes stundu apmeklētībai. Audzinātāji izmanto mūsdienu tehnoloģiju iespējas un operatīvi </w:t>
      </w:r>
      <w:r w:rsidR="00717F33">
        <w:rPr>
          <w:rFonts w:ascii="Times New Roman" w:hAnsi="Times New Roman" w:cs="Times New Roman"/>
          <w:i/>
          <w:sz w:val="24"/>
          <w:szCs w:val="24"/>
          <w:lang w:val="lv-LV"/>
        </w:rPr>
        <w:t>reaģēt uz akūtām</w:t>
      </w:r>
      <w:r w:rsidRPr="00CF53ED">
        <w:rPr>
          <w:rFonts w:ascii="Times New Roman" w:hAnsi="Times New Roman" w:cs="Times New Roman"/>
          <w:i/>
          <w:sz w:val="24"/>
          <w:szCs w:val="24"/>
          <w:lang w:val="lv-LV"/>
        </w:rPr>
        <w:t xml:space="preserve"> situācij</w:t>
      </w:r>
      <w:r w:rsidR="00717F33">
        <w:rPr>
          <w:rFonts w:ascii="Times New Roman" w:hAnsi="Times New Roman" w:cs="Times New Roman"/>
          <w:i/>
          <w:sz w:val="24"/>
          <w:szCs w:val="24"/>
          <w:lang w:val="lv-LV"/>
        </w:rPr>
        <w:t xml:space="preserve">ām. </w:t>
      </w:r>
      <w:r w:rsidRPr="00CF53ED">
        <w:rPr>
          <w:rFonts w:ascii="Times New Roman" w:hAnsi="Times New Roman" w:cs="Times New Roman"/>
          <w:i/>
          <w:sz w:val="24"/>
          <w:szCs w:val="24"/>
          <w:lang w:val="lv-LV"/>
        </w:rPr>
        <w:t xml:space="preserve">Organizējot </w:t>
      </w:r>
      <w:r w:rsidR="00717F33" w:rsidRPr="00CF53ED">
        <w:rPr>
          <w:rFonts w:ascii="Times New Roman" w:hAnsi="Times New Roman" w:cs="Times New Roman"/>
          <w:i/>
          <w:sz w:val="24"/>
          <w:szCs w:val="24"/>
          <w:lang w:val="lv-LV"/>
        </w:rPr>
        <w:t>pasākumus</w:t>
      </w:r>
      <w:r w:rsidR="00717F33">
        <w:rPr>
          <w:rFonts w:ascii="Times New Roman" w:hAnsi="Times New Roman" w:cs="Times New Roman"/>
          <w:i/>
          <w:sz w:val="24"/>
          <w:szCs w:val="24"/>
          <w:lang w:val="lv-LV"/>
        </w:rPr>
        <w:t>, kas</w:t>
      </w:r>
      <w:r w:rsidR="00717F33" w:rsidRPr="00CF53ED">
        <w:rPr>
          <w:rFonts w:ascii="Times New Roman" w:hAnsi="Times New Roman" w:cs="Times New Roman"/>
          <w:i/>
          <w:sz w:val="24"/>
          <w:szCs w:val="24"/>
          <w:lang w:val="lv-LV"/>
        </w:rPr>
        <w:t xml:space="preserve"> </w:t>
      </w:r>
      <w:r w:rsidR="00717F33">
        <w:rPr>
          <w:rFonts w:ascii="Times New Roman" w:hAnsi="Times New Roman" w:cs="Times New Roman"/>
          <w:i/>
          <w:sz w:val="24"/>
          <w:szCs w:val="24"/>
          <w:lang w:val="lv-LV"/>
        </w:rPr>
        <w:t>veltīti valstiski svarīgiem notikumiem</w:t>
      </w:r>
      <w:r w:rsidRPr="00CF53ED">
        <w:rPr>
          <w:rFonts w:ascii="Times New Roman" w:hAnsi="Times New Roman" w:cs="Times New Roman"/>
          <w:i/>
          <w:sz w:val="24"/>
          <w:szCs w:val="24"/>
          <w:lang w:val="lv-LV"/>
        </w:rPr>
        <w:t>, izglītojamajiem tiek veidota piederības sajūta savai valstij, attīstīta nacionālā identitāte un izpratne par vēsturisko notiku</w:t>
      </w:r>
      <w:r w:rsidR="00717F33">
        <w:rPr>
          <w:rFonts w:ascii="Times New Roman" w:hAnsi="Times New Roman" w:cs="Times New Roman"/>
          <w:i/>
          <w:sz w:val="24"/>
          <w:szCs w:val="24"/>
          <w:lang w:val="lv-LV"/>
        </w:rPr>
        <w:t>mu</w:t>
      </w:r>
      <w:r w:rsidRPr="00CF53ED">
        <w:rPr>
          <w:rFonts w:ascii="Times New Roman" w:hAnsi="Times New Roman" w:cs="Times New Roman"/>
          <w:i/>
          <w:sz w:val="24"/>
          <w:szCs w:val="24"/>
          <w:lang w:val="lv-LV"/>
        </w:rPr>
        <w:t xml:space="preserve"> ietekmi</w:t>
      </w:r>
      <w:r w:rsidR="00717F33">
        <w:rPr>
          <w:rFonts w:ascii="Times New Roman" w:hAnsi="Times New Roman" w:cs="Times New Roman"/>
          <w:i/>
          <w:sz w:val="24"/>
          <w:szCs w:val="24"/>
          <w:lang w:val="lv-LV"/>
        </w:rPr>
        <w:t xml:space="preserve"> uz šodienu</w:t>
      </w:r>
      <w:r w:rsidRPr="00CF53ED">
        <w:rPr>
          <w:rFonts w:ascii="Times New Roman" w:hAnsi="Times New Roman" w:cs="Times New Roman"/>
          <w:i/>
          <w:sz w:val="24"/>
          <w:szCs w:val="24"/>
          <w:lang w:val="lv-LV"/>
        </w:rPr>
        <w:t>.</w:t>
      </w:r>
    </w:p>
    <w:p w14:paraId="5965F228" w14:textId="77777777" w:rsidR="00B63DA4" w:rsidRPr="00CF53ED" w:rsidRDefault="00B63DA4" w:rsidP="00CF53ED">
      <w:pPr>
        <w:pStyle w:val="ListParagraph"/>
        <w:spacing w:after="0" w:line="240" w:lineRule="auto"/>
        <w:ind w:left="426"/>
        <w:jc w:val="both"/>
        <w:rPr>
          <w:rFonts w:ascii="Times New Roman" w:hAnsi="Times New Roman" w:cs="Times New Roman"/>
          <w:i/>
          <w:sz w:val="24"/>
          <w:szCs w:val="24"/>
          <w:lang w:val="lv-LV"/>
        </w:rPr>
      </w:pPr>
    </w:p>
    <w:p w14:paraId="4ACCD5EA" w14:textId="43F55A3F" w:rsidR="00B22677" w:rsidRPr="00B63DA4"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2F374B2D" w14:textId="1951EB6C" w:rsidR="00B22677" w:rsidRDefault="00B22677"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76C15C15" w14:textId="3D091A43" w:rsidR="00717F33" w:rsidRDefault="00717F33" w:rsidP="00717F33">
      <w:pPr>
        <w:pStyle w:val="ListParagraph"/>
        <w:spacing w:after="0" w:line="240" w:lineRule="auto"/>
        <w:ind w:left="426"/>
        <w:jc w:val="both"/>
        <w:rPr>
          <w:rFonts w:ascii="Times New Roman" w:hAnsi="Times New Roman" w:cs="Times New Roman"/>
          <w:i/>
          <w:sz w:val="24"/>
          <w:szCs w:val="24"/>
          <w:lang w:val="lv-LV"/>
        </w:rPr>
      </w:pPr>
      <w:r w:rsidRPr="00717F33">
        <w:rPr>
          <w:rFonts w:ascii="Times New Roman" w:hAnsi="Times New Roman" w:cs="Times New Roman"/>
          <w:i/>
          <w:sz w:val="24"/>
          <w:szCs w:val="24"/>
          <w:lang w:val="lv-LV"/>
        </w:rPr>
        <w:t>Dalība valsts atklātajā matemātikas olimpiādē ( 1 skolēns)</w:t>
      </w:r>
      <w:r>
        <w:rPr>
          <w:rFonts w:ascii="Times New Roman" w:hAnsi="Times New Roman" w:cs="Times New Roman"/>
          <w:i/>
          <w:sz w:val="24"/>
          <w:szCs w:val="24"/>
          <w:lang w:val="lv-LV"/>
        </w:rPr>
        <w:t>.</w:t>
      </w:r>
    </w:p>
    <w:p w14:paraId="21416145" w14:textId="06D65BEA" w:rsidR="00717F33" w:rsidRPr="00717F33" w:rsidRDefault="00400DBA" w:rsidP="00717F33">
      <w:pPr>
        <w:pStyle w:val="ListParagraph"/>
        <w:spacing w:after="0" w:line="240" w:lineRule="auto"/>
        <w:ind w:left="426"/>
        <w:jc w:val="both"/>
        <w:rPr>
          <w:rFonts w:ascii="Times New Roman" w:hAnsi="Times New Roman" w:cs="Times New Roman"/>
          <w:i/>
          <w:sz w:val="24"/>
          <w:szCs w:val="24"/>
          <w:lang w:val="lv-LV"/>
        </w:rPr>
      </w:pPr>
      <w:r>
        <w:rPr>
          <w:rFonts w:ascii="Times New Roman" w:hAnsi="Times New Roman" w:cs="Times New Roman"/>
          <w:i/>
          <w:sz w:val="24"/>
          <w:szCs w:val="24"/>
          <w:lang w:val="lv-LV"/>
        </w:rPr>
        <w:t>Maģistra grāda ieguve ( 2 pedagogi)</w:t>
      </w:r>
    </w:p>
    <w:p w14:paraId="774BB6AA" w14:textId="77777777" w:rsidR="00B22677" w:rsidRDefault="00B22677"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Izglītības iestādes informācija par galvenajiem secinājumiem</w:t>
      </w:r>
      <w:r>
        <w:rPr>
          <w:rFonts w:ascii="Times New Roman" w:hAnsi="Times New Roman" w:cs="Times New Roman"/>
          <w:sz w:val="24"/>
          <w:szCs w:val="24"/>
          <w:lang w:val="lv-LV"/>
        </w:rPr>
        <w:t>:</w:t>
      </w:r>
    </w:p>
    <w:p w14:paraId="2EAB963D" w14:textId="4F5041F6" w:rsidR="00B22677" w:rsidRDefault="00B22677" w:rsidP="00B22677">
      <w:pPr>
        <w:pStyle w:val="ListParagraph"/>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7.2.1. </w:t>
      </w:r>
      <w:r w:rsidRPr="00077DCB">
        <w:rPr>
          <w:rFonts w:ascii="Times New Roman" w:hAnsi="Times New Roman" w:cs="Times New Roman"/>
          <w:sz w:val="24"/>
          <w:szCs w:val="24"/>
          <w:lang w:val="lv-LV"/>
        </w:rPr>
        <w:t>pēc izglītojamo snieguma izvērtējuma valsts pārbaudes darbos par 202</w:t>
      </w:r>
      <w:r w:rsidR="003D28D3">
        <w:rPr>
          <w:rFonts w:ascii="Times New Roman" w:hAnsi="Times New Roman" w:cs="Times New Roman"/>
          <w:sz w:val="24"/>
          <w:szCs w:val="24"/>
          <w:lang w:val="lv-LV"/>
        </w:rPr>
        <w:t>2</w:t>
      </w:r>
      <w:r w:rsidRPr="00077DCB">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003540BF">
        <w:rPr>
          <w:rFonts w:ascii="Times New Roman" w:hAnsi="Times New Roman" w:cs="Times New Roman"/>
          <w:sz w:val="24"/>
          <w:szCs w:val="24"/>
          <w:lang w:val="lv-LV"/>
        </w:rPr>
        <w:t>. mācību gadu;</w:t>
      </w:r>
    </w:p>
    <w:p w14:paraId="681553B4" w14:textId="312D78B5" w:rsidR="003540BF" w:rsidRPr="00012C34" w:rsidRDefault="006C38BE" w:rsidP="003540BF">
      <w:pPr>
        <w:pStyle w:val="ListParagraph"/>
        <w:spacing w:after="0" w:line="240" w:lineRule="auto"/>
        <w:ind w:left="1080"/>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9. klašu centralizētajos eksāmenos </w:t>
      </w:r>
      <w:r w:rsidR="003540BF" w:rsidRPr="00012C34">
        <w:rPr>
          <w:rFonts w:ascii="Times New Roman" w:hAnsi="Times New Roman" w:cs="Times New Roman"/>
          <w:i/>
          <w:sz w:val="24"/>
          <w:szCs w:val="24"/>
          <w:lang w:val="lv-LV"/>
        </w:rPr>
        <w:t>mācību sasniegumi izglītojamaji</w:t>
      </w:r>
      <w:r>
        <w:rPr>
          <w:rFonts w:ascii="Times New Roman" w:hAnsi="Times New Roman" w:cs="Times New Roman"/>
          <w:i/>
          <w:sz w:val="24"/>
          <w:szCs w:val="24"/>
          <w:lang w:val="lv-LV"/>
        </w:rPr>
        <w:t xml:space="preserve">em angļu un latviešu valodā ir </w:t>
      </w:r>
      <w:r w:rsidR="00AA00F4">
        <w:rPr>
          <w:rFonts w:ascii="Times New Roman" w:hAnsi="Times New Roman" w:cs="Times New Roman"/>
          <w:i/>
          <w:sz w:val="24"/>
          <w:szCs w:val="24"/>
          <w:lang w:val="lv-LV"/>
        </w:rPr>
        <w:t xml:space="preserve">tuvu valsts vidējiem </w:t>
      </w:r>
      <w:r>
        <w:rPr>
          <w:rFonts w:ascii="Times New Roman" w:hAnsi="Times New Roman" w:cs="Times New Roman"/>
          <w:i/>
          <w:sz w:val="24"/>
          <w:szCs w:val="24"/>
          <w:lang w:val="lv-LV"/>
        </w:rPr>
        <w:t>rezult</w:t>
      </w:r>
      <w:r w:rsidR="00AA00F4">
        <w:rPr>
          <w:rFonts w:ascii="Times New Roman" w:hAnsi="Times New Roman" w:cs="Times New Roman"/>
          <w:i/>
          <w:sz w:val="24"/>
          <w:szCs w:val="24"/>
          <w:lang w:val="lv-LV"/>
        </w:rPr>
        <w:t xml:space="preserve">ātiem, attiecīgi skolā 64% angļu valodā pret 66% valstī, latviešu valodā skolā 52% pret 58% valstī. </w:t>
      </w:r>
    </w:p>
    <w:p w14:paraId="1BFA714C" w14:textId="46CDE848" w:rsidR="00400DBA" w:rsidRDefault="00012C34" w:rsidP="003540BF">
      <w:pPr>
        <w:pStyle w:val="ListParagraph"/>
        <w:spacing w:after="0" w:line="240" w:lineRule="auto"/>
        <w:ind w:left="1080"/>
        <w:jc w:val="both"/>
        <w:rPr>
          <w:rFonts w:ascii="Times New Roman" w:hAnsi="Times New Roman" w:cs="Times New Roman"/>
          <w:i/>
          <w:sz w:val="24"/>
          <w:szCs w:val="24"/>
          <w:lang w:val="lv-LV"/>
        </w:rPr>
      </w:pPr>
      <w:r w:rsidRPr="00012C34">
        <w:rPr>
          <w:rFonts w:ascii="Times New Roman" w:hAnsi="Times New Roman" w:cs="Times New Roman"/>
          <w:i/>
          <w:sz w:val="24"/>
          <w:szCs w:val="24"/>
          <w:lang w:val="lv-LV"/>
        </w:rPr>
        <w:t>Vidusskolā labi rezultāti angļu un latviešu valodā</w:t>
      </w:r>
      <w:r w:rsidR="00AA00F4">
        <w:rPr>
          <w:rFonts w:ascii="Times New Roman" w:hAnsi="Times New Roman" w:cs="Times New Roman"/>
          <w:i/>
          <w:sz w:val="24"/>
          <w:szCs w:val="24"/>
          <w:lang w:val="lv-LV"/>
        </w:rPr>
        <w:t xml:space="preserve">. Angļu valodā optimālajā apguves līmenī sasniegumi augstāki par valstī vidējiem- skolā  65% (valstī 63%). </w:t>
      </w:r>
    </w:p>
    <w:p w14:paraId="23D8EF4E" w14:textId="79B27BBE" w:rsidR="00400DBA" w:rsidRDefault="00400DBA" w:rsidP="003540BF">
      <w:pPr>
        <w:pStyle w:val="ListParagraph"/>
        <w:spacing w:after="0" w:line="240" w:lineRule="auto"/>
        <w:ind w:left="1080"/>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Lai mazinātu to izglītojamo skaitu, kas, beidzot vidusskolu, nesaņem atestātu, jo nav nokārtojušu centralizēto eksāmenu matemātikā, </w:t>
      </w:r>
      <w:r w:rsidR="006C38BE">
        <w:rPr>
          <w:rFonts w:ascii="Times New Roman" w:hAnsi="Times New Roman" w:cs="Times New Roman"/>
          <w:i/>
          <w:sz w:val="24"/>
          <w:szCs w:val="24"/>
          <w:lang w:val="lv-LV"/>
        </w:rPr>
        <w:t>jāpilnveido</w:t>
      </w:r>
      <w:r>
        <w:rPr>
          <w:rFonts w:ascii="Times New Roman" w:hAnsi="Times New Roman" w:cs="Times New Roman"/>
          <w:i/>
          <w:sz w:val="24"/>
          <w:szCs w:val="24"/>
          <w:lang w:val="lv-LV"/>
        </w:rPr>
        <w:t xml:space="preserve"> mācību programmu, matemātikas kursu realizējot 10. un 11. klasē</w:t>
      </w:r>
      <w:r w:rsidR="0051651E">
        <w:rPr>
          <w:rFonts w:ascii="Times New Roman" w:hAnsi="Times New Roman" w:cs="Times New Roman"/>
          <w:i/>
          <w:sz w:val="24"/>
          <w:szCs w:val="24"/>
          <w:lang w:val="lv-LV"/>
        </w:rPr>
        <w:t xml:space="preserve">. Izglītojamie centralizēto eksāmenu matemātikā kārtos 11. klasē un, ja rezultāts būs negatīvs, tad 12. klasē  pastiprināti varēs apgūt matemātikas kursu. </w:t>
      </w:r>
    </w:p>
    <w:p w14:paraId="20452900" w14:textId="4BD2AB84" w:rsidR="003540BF" w:rsidRPr="00012C34" w:rsidRDefault="00012C34" w:rsidP="003540BF">
      <w:pPr>
        <w:pStyle w:val="ListParagraph"/>
        <w:spacing w:after="0" w:line="240" w:lineRule="auto"/>
        <w:ind w:left="1080"/>
        <w:jc w:val="both"/>
        <w:rPr>
          <w:rFonts w:ascii="Times New Roman" w:hAnsi="Times New Roman" w:cs="Times New Roman"/>
          <w:i/>
          <w:sz w:val="24"/>
          <w:szCs w:val="24"/>
          <w:lang w:val="lv-LV"/>
        </w:rPr>
      </w:pPr>
      <w:r w:rsidRPr="00012C34">
        <w:rPr>
          <w:rFonts w:ascii="Times New Roman" w:hAnsi="Times New Roman" w:cs="Times New Roman"/>
          <w:i/>
          <w:sz w:val="24"/>
          <w:szCs w:val="24"/>
          <w:lang w:val="lv-LV"/>
        </w:rPr>
        <w:tab/>
        <w:t xml:space="preserve"> </w:t>
      </w:r>
    </w:p>
    <w:p w14:paraId="07AF6D04" w14:textId="48D899A3" w:rsidR="00B22677" w:rsidRDefault="00B22677" w:rsidP="00B22677">
      <w:pPr>
        <w:pStyle w:val="ListParagraph"/>
        <w:spacing w:after="0" w:line="240" w:lineRule="auto"/>
        <w:ind w:left="108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7.2.2. </w:t>
      </w:r>
      <w:r w:rsidRPr="00077DCB">
        <w:rPr>
          <w:rFonts w:ascii="Times New Roman" w:hAnsi="Times New Roman" w:cs="Times New Roman"/>
          <w:sz w:val="24"/>
          <w:szCs w:val="24"/>
          <w:lang w:val="lv-LV"/>
        </w:rPr>
        <w:t>par sasniegumiem valsts pārbaudes darbos pēdējo trīs gadu laikā.</w:t>
      </w:r>
    </w:p>
    <w:p w14:paraId="388AEA4B" w14:textId="36C6B6D6" w:rsidR="00012C34" w:rsidRDefault="006C38BE" w:rsidP="00B22677">
      <w:pPr>
        <w:pStyle w:val="ListParagraph"/>
        <w:spacing w:after="0" w:line="240" w:lineRule="auto"/>
        <w:ind w:left="1080"/>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Objektīvu iemeslu dēļ šogad nevar salīdzināt 9. klašu eksāmenu rezultātus trīs gadu griezumā, jo pirmo gadu 9. klasēm ir centralizētie eksāmeni un nomainīts eksāmenu saturs un vērtēšana. </w:t>
      </w:r>
    </w:p>
    <w:p w14:paraId="131C62B6" w14:textId="77777777" w:rsidR="0051651E" w:rsidRPr="00012C34" w:rsidRDefault="0051651E" w:rsidP="00B22677">
      <w:pPr>
        <w:pStyle w:val="ListParagraph"/>
        <w:spacing w:after="0" w:line="240" w:lineRule="auto"/>
        <w:ind w:left="1080"/>
        <w:jc w:val="both"/>
        <w:rPr>
          <w:rFonts w:ascii="Times New Roman" w:hAnsi="Times New Roman" w:cs="Times New Roman"/>
          <w:i/>
          <w:sz w:val="24"/>
          <w:szCs w:val="24"/>
          <w:lang w:val="lv-LV"/>
        </w:rPr>
      </w:pPr>
    </w:p>
    <w:p w14:paraId="5BFD2C3E" w14:textId="64B007D6" w:rsidR="00012C34" w:rsidRDefault="00B22677" w:rsidP="00012C34">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galvenie secinājumi par izglītojamo sniegumu ikdienas mācībās.</w:t>
      </w:r>
    </w:p>
    <w:p w14:paraId="502992C1" w14:textId="77777777" w:rsidR="00012C34" w:rsidRPr="00012C34" w:rsidRDefault="00012C34" w:rsidP="00012C34">
      <w:pPr>
        <w:pStyle w:val="ListParagraph"/>
        <w:spacing w:after="0" w:line="240" w:lineRule="auto"/>
        <w:ind w:left="426"/>
        <w:jc w:val="both"/>
        <w:rPr>
          <w:rFonts w:ascii="Times New Roman" w:hAnsi="Times New Roman" w:cs="Times New Roman"/>
          <w:sz w:val="24"/>
          <w:szCs w:val="24"/>
          <w:lang w:val="lv-LV"/>
        </w:rPr>
      </w:pPr>
    </w:p>
    <w:p w14:paraId="40538687" w14:textId="13DCEDE4" w:rsidR="00012C34" w:rsidRPr="00012C34" w:rsidRDefault="00012C34" w:rsidP="00012C34">
      <w:pPr>
        <w:spacing w:after="0" w:line="240" w:lineRule="auto"/>
        <w:ind w:left="567"/>
        <w:jc w:val="both"/>
        <w:rPr>
          <w:rFonts w:ascii="Times New Roman" w:hAnsi="Times New Roman" w:cs="Times New Roman"/>
          <w:i/>
          <w:sz w:val="24"/>
          <w:szCs w:val="24"/>
          <w:lang w:val="lv-LV"/>
        </w:rPr>
      </w:pPr>
      <w:r w:rsidRPr="00012C34">
        <w:rPr>
          <w:rFonts w:ascii="Times New Roman" w:hAnsi="Times New Roman" w:cs="Times New Roman"/>
          <w:i/>
          <w:sz w:val="24"/>
          <w:szCs w:val="24"/>
          <w:lang w:val="lv-LV"/>
        </w:rPr>
        <w:t xml:space="preserve">Pietiekams līmenis pamatskolā ir 62,5% izglītojamajiem, kas ir pieaudzis, salīdzinot ar 2021./2022.m.g. </w:t>
      </w:r>
    </w:p>
    <w:p w14:paraId="4A262EBE" w14:textId="6CD2FB81" w:rsidR="00B22677" w:rsidRPr="00012C34" w:rsidRDefault="00012C34" w:rsidP="00012C34">
      <w:pPr>
        <w:spacing w:after="0" w:line="240" w:lineRule="auto"/>
        <w:ind w:left="567"/>
        <w:jc w:val="both"/>
        <w:rPr>
          <w:rFonts w:ascii="Times New Roman" w:hAnsi="Times New Roman" w:cs="Times New Roman"/>
          <w:i/>
          <w:sz w:val="24"/>
          <w:szCs w:val="24"/>
          <w:lang w:val="lv-LV"/>
        </w:rPr>
      </w:pPr>
      <w:r w:rsidRPr="00012C34">
        <w:rPr>
          <w:rFonts w:ascii="Times New Roman" w:hAnsi="Times New Roman" w:cs="Times New Roman"/>
          <w:i/>
          <w:sz w:val="24"/>
          <w:szCs w:val="24"/>
          <w:lang w:val="lv-LV"/>
        </w:rPr>
        <w:t xml:space="preserve">Vidusskolā ikdienas mācību sasniegumi ir </w:t>
      </w:r>
      <w:r w:rsidR="0051651E">
        <w:rPr>
          <w:rFonts w:ascii="Times New Roman" w:hAnsi="Times New Roman" w:cs="Times New Roman"/>
          <w:i/>
          <w:sz w:val="24"/>
          <w:szCs w:val="24"/>
          <w:lang w:val="lv-LV"/>
        </w:rPr>
        <w:t>tikai pietiekamā līmenī</w:t>
      </w:r>
      <w:r w:rsidRPr="00012C34">
        <w:rPr>
          <w:rFonts w:ascii="Times New Roman" w:hAnsi="Times New Roman" w:cs="Times New Roman"/>
          <w:i/>
          <w:sz w:val="24"/>
          <w:szCs w:val="24"/>
          <w:lang w:val="lv-LV"/>
        </w:rPr>
        <w:t xml:space="preserve">, </w:t>
      </w:r>
      <w:r w:rsidR="0051651E">
        <w:rPr>
          <w:rFonts w:ascii="Times New Roman" w:hAnsi="Times New Roman" w:cs="Times New Roman"/>
          <w:i/>
          <w:sz w:val="24"/>
          <w:szCs w:val="24"/>
          <w:lang w:val="lv-LV"/>
        </w:rPr>
        <w:t xml:space="preserve">tāpēc ka lielai </w:t>
      </w:r>
      <w:r w:rsidRPr="00012C34">
        <w:rPr>
          <w:rFonts w:ascii="Times New Roman" w:hAnsi="Times New Roman" w:cs="Times New Roman"/>
          <w:i/>
          <w:sz w:val="24"/>
          <w:szCs w:val="24"/>
          <w:lang w:val="lv-LV"/>
        </w:rPr>
        <w:t xml:space="preserve">daļa izglītojamo </w:t>
      </w:r>
      <w:r w:rsidR="0051651E">
        <w:rPr>
          <w:rFonts w:ascii="Times New Roman" w:hAnsi="Times New Roman" w:cs="Times New Roman"/>
          <w:i/>
          <w:sz w:val="24"/>
          <w:szCs w:val="24"/>
          <w:lang w:val="lv-LV"/>
        </w:rPr>
        <w:t>strādā un/vai audzina bērnus.</w:t>
      </w:r>
    </w:p>
    <w:p w14:paraId="143C0142" w14:textId="74E6DB0D" w:rsidR="008326E5" w:rsidRPr="002213B6" w:rsidRDefault="008326E5" w:rsidP="008326E5">
      <w:pPr>
        <w:spacing w:after="0" w:line="240" w:lineRule="auto"/>
        <w:rPr>
          <w:rFonts w:ascii="Times New Roman" w:hAnsi="Times New Roman" w:cs="Times New Roman"/>
          <w:lang w:val="lv-LV"/>
        </w:rPr>
      </w:pPr>
    </w:p>
    <w:sectPr w:rsidR="008326E5" w:rsidRPr="002213B6" w:rsidSect="00474930">
      <w:pgSz w:w="12240" w:h="15840"/>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3A596" w14:textId="77777777" w:rsidR="00525A80" w:rsidRDefault="00525A80" w:rsidP="00F254C5">
      <w:pPr>
        <w:spacing w:after="0" w:line="240" w:lineRule="auto"/>
      </w:pPr>
      <w:r>
        <w:separator/>
      </w:r>
    </w:p>
  </w:endnote>
  <w:endnote w:type="continuationSeparator" w:id="0">
    <w:p w14:paraId="2D0B477F" w14:textId="77777777" w:rsidR="00525A80" w:rsidRDefault="00525A80"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25BC8" w14:textId="77777777" w:rsidR="00525A80" w:rsidRDefault="00525A80" w:rsidP="00F254C5">
      <w:pPr>
        <w:spacing w:after="0" w:line="240" w:lineRule="auto"/>
      </w:pPr>
      <w:r>
        <w:separator/>
      </w:r>
    </w:p>
  </w:footnote>
  <w:footnote w:type="continuationSeparator" w:id="0">
    <w:p w14:paraId="2501E485" w14:textId="77777777" w:rsidR="00525A80" w:rsidRDefault="00525A80"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C5B79"/>
    <w:multiLevelType w:val="multilevel"/>
    <w:tmpl w:val="C3007700"/>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1"/>
  </w:num>
  <w:num w:numId="3">
    <w:abstractNumId w:val="22"/>
  </w:num>
  <w:num w:numId="4">
    <w:abstractNumId w:val="13"/>
  </w:num>
  <w:num w:numId="5">
    <w:abstractNumId w:val="20"/>
  </w:num>
  <w:num w:numId="6">
    <w:abstractNumId w:val="10"/>
  </w:num>
  <w:num w:numId="7">
    <w:abstractNumId w:val="0"/>
  </w:num>
  <w:num w:numId="8">
    <w:abstractNumId w:val="15"/>
  </w:num>
  <w:num w:numId="9">
    <w:abstractNumId w:val="18"/>
  </w:num>
  <w:num w:numId="10">
    <w:abstractNumId w:val="14"/>
  </w:num>
  <w:num w:numId="11">
    <w:abstractNumId w:val="16"/>
  </w:num>
  <w:num w:numId="12">
    <w:abstractNumId w:val="11"/>
  </w:num>
  <w:num w:numId="13">
    <w:abstractNumId w:val="6"/>
  </w:num>
  <w:num w:numId="14">
    <w:abstractNumId w:val="4"/>
  </w:num>
  <w:num w:numId="15">
    <w:abstractNumId w:val="17"/>
  </w:num>
  <w:num w:numId="16">
    <w:abstractNumId w:val="5"/>
  </w:num>
  <w:num w:numId="17">
    <w:abstractNumId w:val="2"/>
  </w:num>
  <w:num w:numId="18">
    <w:abstractNumId w:val="3"/>
  </w:num>
  <w:num w:numId="19">
    <w:abstractNumId w:val="8"/>
  </w:num>
  <w:num w:numId="20">
    <w:abstractNumId w:val="19"/>
  </w:num>
  <w:num w:numId="21">
    <w:abstractNumId w:val="7"/>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11986"/>
    <w:rsid w:val="00012B0C"/>
    <w:rsid w:val="00012C34"/>
    <w:rsid w:val="00014297"/>
    <w:rsid w:val="000224AA"/>
    <w:rsid w:val="00025C06"/>
    <w:rsid w:val="00031DF2"/>
    <w:rsid w:val="0003771B"/>
    <w:rsid w:val="000533D4"/>
    <w:rsid w:val="00074AA8"/>
    <w:rsid w:val="00076886"/>
    <w:rsid w:val="000876F6"/>
    <w:rsid w:val="000A4BFC"/>
    <w:rsid w:val="000B2896"/>
    <w:rsid w:val="000C6983"/>
    <w:rsid w:val="000E07C5"/>
    <w:rsid w:val="000E2EE9"/>
    <w:rsid w:val="000F1F80"/>
    <w:rsid w:val="00101D96"/>
    <w:rsid w:val="00102CB2"/>
    <w:rsid w:val="00126D1F"/>
    <w:rsid w:val="001453C5"/>
    <w:rsid w:val="001511FD"/>
    <w:rsid w:val="00165D46"/>
    <w:rsid w:val="00175A43"/>
    <w:rsid w:val="00182A33"/>
    <w:rsid w:val="001909F6"/>
    <w:rsid w:val="00194527"/>
    <w:rsid w:val="00195872"/>
    <w:rsid w:val="001A1E43"/>
    <w:rsid w:val="001A28B5"/>
    <w:rsid w:val="001B317B"/>
    <w:rsid w:val="001B7CE7"/>
    <w:rsid w:val="001C4703"/>
    <w:rsid w:val="001C6DD2"/>
    <w:rsid w:val="001C7978"/>
    <w:rsid w:val="001F1C07"/>
    <w:rsid w:val="001F3A28"/>
    <w:rsid w:val="001F51A2"/>
    <w:rsid w:val="002021C3"/>
    <w:rsid w:val="00210A09"/>
    <w:rsid w:val="00216702"/>
    <w:rsid w:val="002213B6"/>
    <w:rsid w:val="00225AB5"/>
    <w:rsid w:val="00235153"/>
    <w:rsid w:val="00235E7E"/>
    <w:rsid w:val="00246DD7"/>
    <w:rsid w:val="002743B6"/>
    <w:rsid w:val="00284E9E"/>
    <w:rsid w:val="002926AC"/>
    <w:rsid w:val="00293CB6"/>
    <w:rsid w:val="002A2CCD"/>
    <w:rsid w:val="002A5EBD"/>
    <w:rsid w:val="002A6340"/>
    <w:rsid w:val="002A7A4B"/>
    <w:rsid w:val="002C03FB"/>
    <w:rsid w:val="002C21A5"/>
    <w:rsid w:val="002C7FAB"/>
    <w:rsid w:val="002D0CFA"/>
    <w:rsid w:val="002D4828"/>
    <w:rsid w:val="002E64D4"/>
    <w:rsid w:val="002F2DC6"/>
    <w:rsid w:val="002F369A"/>
    <w:rsid w:val="002F4905"/>
    <w:rsid w:val="002F7014"/>
    <w:rsid w:val="003015FA"/>
    <w:rsid w:val="0030589B"/>
    <w:rsid w:val="00310AE3"/>
    <w:rsid w:val="00314543"/>
    <w:rsid w:val="00317F68"/>
    <w:rsid w:val="003373DC"/>
    <w:rsid w:val="003406B9"/>
    <w:rsid w:val="00347357"/>
    <w:rsid w:val="003540BF"/>
    <w:rsid w:val="00355821"/>
    <w:rsid w:val="00360A13"/>
    <w:rsid w:val="003634C3"/>
    <w:rsid w:val="00375599"/>
    <w:rsid w:val="003762FE"/>
    <w:rsid w:val="00396367"/>
    <w:rsid w:val="003A49CC"/>
    <w:rsid w:val="003C68D0"/>
    <w:rsid w:val="003D28D3"/>
    <w:rsid w:val="003E4EE2"/>
    <w:rsid w:val="003F5200"/>
    <w:rsid w:val="00400DBA"/>
    <w:rsid w:val="0040691D"/>
    <w:rsid w:val="00434DDC"/>
    <w:rsid w:val="00461553"/>
    <w:rsid w:val="0046241E"/>
    <w:rsid w:val="00467467"/>
    <w:rsid w:val="00474930"/>
    <w:rsid w:val="004A10F4"/>
    <w:rsid w:val="004C7FC3"/>
    <w:rsid w:val="004E074C"/>
    <w:rsid w:val="004F4204"/>
    <w:rsid w:val="004F4A10"/>
    <w:rsid w:val="004F7B19"/>
    <w:rsid w:val="005009AE"/>
    <w:rsid w:val="005119B8"/>
    <w:rsid w:val="005138BF"/>
    <w:rsid w:val="0051552F"/>
    <w:rsid w:val="0051651E"/>
    <w:rsid w:val="00521AFC"/>
    <w:rsid w:val="00523734"/>
    <w:rsid w:val="00524653"/>
    <w:rsid w:val="00525A80"/>
    <w:rsid w:val="00530CEF"/>
    <w:rsid w:val="005354A3"/>
    <w:rsid w:val="00535A00"/>
    <w:rsid w:val="00536CBE"/>
    <w:rsid w:val="00583518"/>
    <w:rsid w:val="00584436"/>
    <w:rsid w:val="00597F1B"/>
    <w:rsid w:val="005A5DB0"/>
    <w:rsid w:val="005B7825"/>
    <w:rsid w:val="005C1A86"/>
    <w:rsid w:val="005D15D4"/>
    <w:rsid w:val="005D4D8F"/>
    <w:rsid w:val="005E009D"/>
    <w:rsid w:val="005E2CD1"/>
    <w:rsid w:val="0062456C"/>
    <w:rsid w:val="006319C6"/>
    <w:rsid w:val="006323FF"/>
    <w:rsid w:val="006359C4"/>
    <w:rsid w:val="00636610"/>
    <w:rsid w:val="00695BC1"/>
    <w:rsid w:val="006A37FF"/>
    <w:rsid w:val="006B0DC1"/>
    <w:rsid w:val="006B2A13"/>
    <w:rsid w:val="006B777B"/>
    <w:rsid w:val="006C38BE"/>
    <w:rsid w:val="006C4D3A"/>
    <w:rsid w:val="006D54EB"/>
    <w:rsid w:val="006E55B2"/>
    <w:rsid w:val="006F2DD6"/>
    <w:rsid w:val="006F44F5"/>
    <w:rsid w:val="006F5938"/>
    <w:rsid w:val="006F59A7"/>
    <w:rsid w:val="00714FDE"/>
    <w:rsid w:val="00716090"/>
    <w:rsid w:val="00717F33"/>
    <w:rsid w:val="0073314D"/>
    <w:rsid w:val="0075727D"/>
    <w:rsid w:val="0076033B"/>
    <w:rsid w:val="007653F5"/>
    <w:rsid w:val="00775B96"/>
    <w:rsid w:val="00780D45"/>
    <w:rsid w:val="0078480D"/>
    <w:rsid w:val="00795915"/>
    <w:rsid w:val="007A7D0F"/>
    <w:rsid w:val="007D09F8"/>
    <w:rsid w:val="007D5595"/>
    <w:rsid w:val="007E3C55"/>
    <w:rsid w:val="007F0D80"/>
    <w:rsid w:val="00800422"/>
    <w:rsid w:val="0080313B"/>
    <w:rsid w:val="00803A89"/>
    <w:rsid w:val="00823678"/>
    <w:rsid w:val="00831A9C"/>
    <w:rsid w:val="008326E5"/>
    <w:rsid w:val="00836CB1"/>
    <w:rsid w:val="008757B1"/>
    <w:rsid w:val="00886F57"/>
    <w:rsid w:val="00887802"/>
    <w:rsid w:val="00892657"/>
    <w:rsid w:val="00893BA6"/>
    <w:rsid w:val="008A2421"/>
    <w:rsid w:val="008A54C3"/>
    <w:rsid w:val="008B5CFB"/>
    <w:rsid w:val="008C366C"/>
    <w:rsid w:val="008D014B"/>
    <w:rsid w:val="008F30B4"/>
    <w:rsid w:val="00901959"/>
    <w:rsid w:val="00905B42"/>
    <w:rsid w:val="009068A4"/>
    <w:rsid w:val="00910387"/>
    <w:rsid w:val="009140E1"/>
    <w:rsid w:val="0091453C"/>
    <w:rsid w:val="00915176"/>
    <w:rsid w:val="0093682D"/>
    <w:rsid w:val="00940E03"/>
    <w:rsid w:val="00956C23"/>
    <w:rsid w:val="00991C39"/>
    <w:rsid w:val="009B0730"/>
    <w:rsid w:val="009B65BC"/>
    <w:rsid w:val="009C129F"/>
    <w:rsid w:val="009D3D5D"/>
    <w:rsid w:val="00A00038"/>
    <w:rsid w:val="00A02313"/>
    <w:rsid w:val="00A25278"/>
    <w:rsid w:val="00A278B8"/>
    <w:rsid w:val="00A360F8"/>
    <w:rsid w:val="00A41495"/>
    <w:rsid w:val="00A477BE"/>
    <w:rsid w:val="00A7439E"/>
    <w:rsid w:val="00A76B31"/>
    <w:rsid w:val="00A87FF7"/>
    <w:rsid w:val="00A92DD1"/>
    <w:rsid w:val="00AA00F4"/>
    <w:rsid w:val="00AA69EB"/>
    <w:rsid w:val="00AB29F3"/>
    <w:rsid w:val="00AF5BBC"/>
    <w:rsid w:val="00B00E62"/>
    <w:rsid w:val="00B014CE"/>
    <w:rsid w:val="00B22677"/>
    <w:rsid w:val="00B30DDC"/>
    <w:rsid w:val="00B3538B"/>
    <w:rsid w:val="00B512CE"/>
    <w:rsid w:val="00B54335"/>
    <w:rsid w:val="00B5701A"/>
    <w:rsid w:val="00B63DA4"/>
    <w:rsid w:val="00B7239C"/>
    <w:rsid w:val="00B774FA"/>
    <w:rsid w:val="00B81A95"/>
    <w:rsid w:val="00B862E5"/>
    <w:rsid w:val="00B91F91"/>
    <w:rsid w:val="00B9658D"/>
    <w:rsid w:val="00BA0266"/>
    <w:rsid w:val="00BB1B70"/>
    <w:rsid w:val="00BD2F1F"/>
    <w:rsid w:val="00BD7177"/>
    <w:rsid w:val="00BE0133"/>
    <w:rsid w:val="00BE5942"/>
    <w:rsid w:val="00C059D4"/>
    <w:rsid w:val="00C2792D"/>
    <w:rsid w:val="00C3796C"/>
    <w:rsid w:val="00C4502C"/>
    <w:rsid w:val="00C52278"/>
    <w:rsid w:val="00C5229C"/>
    <w:rsid w:val="00C57AFA"/>
    <w:rsid w:val="00C6258F"/>
    <w:rsid w:val="00C7577C"/>
    <w:rsid w:val="00CA592B"/>
    <w:rsid w:val="00CA75C0"/>
    <w:rsid w:val="00CC2A0E"/>
    <w:rsid w:val="00CC72C3"/>
    <w:rsid w:val="00CE183A"/>
    <w:rsid w:val="00CE27F9"/>
    <w:rsid w:val="00CF41D0"/>
    <w:rsid w:val="00CF4B93"/>
    <w:rsid w:val="00CF53ED"/>
    <w:rsid w:val="00CF6A5F"/>
    <w:rsid w:val="00D0025D"/>
    <w:rsid w:val="00D12A8F"/>
    <w:rsid w:val="00D23F6E"/>
    <w:rsid w:val="00D309A1"/>
    <w:rsid w:val="00D374EC"/>
    <w:rsid w:val="00D401C6"/>
    <w:rsid w:val="00D45891"/>
    <w:rsid w:val="00D52822"/>
    <w:rsid w:val="00D56FFB"/>
    <w:rsid w:val="00D64522"/>
    <w:rsid w:val="00D746F2"/>
    <w:rsid w:val="00D7708D"/>
    <w:rsid w:val="00D9551B"/>
    <w:rsid w:val="00DB03AF"/>
    <w:rsid w:val="00DB6D55"/>
    <w:rsid w:val="00DD14BC"/>
    <w:rsid w:val="00DE02B2"/>
    <w:rsid w:val="00DF32E4"/>
    <w:rsid w:val="00DF4207"/>
    <w:rsid w:val="00DF45FC"/>
    <w:rsid w:val="00DF5F1F"/>
    <w:rsid w:val="00E024ED"/>
    <w:rsid w:val="00E07E31"/>
    <w:rsid w:val="00E13018"/>
    <w:rsid w:val="00E20003"/>
    <w:rsid w:val="00E21706"/>
    <w:rsid w:val="00E23F19"/>
    <w:rsid w:val="00E31138"/>
    <w:rsid w:val="00E5030E"/>
    <w:rsid w:val="00E53C1C"/>
    <w:rsid w:val="00E5515A"/>
    <w:rsid w:val="00E576DC"/>
    <w:rsid w:val="00E715B4"/>
    <w:rsid w:val="00E7312C"/>
    <w:rsid w:val="00E74815"/>
    <w:rsid w:val="00E83A1F"/>
    <w:rsid w:val="00E87C86"/>
    <w:rsid w:val="00E969B2"/>
    <w:rsid w:val="00EB0AC8"/>
    <w:rsid w:val="00EB2E60"/>
    <w:rsid w:val="00EC5F52"/>
    <w:rsid w:val="00EE34E4"/>
    <w:rsid w:val="00EF1001"/>
    <w:rsid w:val="00F254C5"/>
    <w:rsid w:val="00F36D78"/>
    <w:rsid w:val="00F474C1"/>
    <w:rsid w:val="00F51674"/>
    <w:rsid w:val="00F55049"/>
    <w:rsid w:val="00F64224"/>
    <w:rsid w:val="00F70633"/>
    <w:rsid w:val="00F824FE"/>
    <w:rsid w:val="00F84F16"/>
    <w:rsid w:val="00F90711"/>
    <w:rsid w:val="00F9664D"/>
    <w:rsid w:val="00FC0282"/>
    <w:rsid w:val="00FC5CAA"/>
    <w:rsid w:val="00FC5D84"/>
    <w:rsid w:val="00FD69F9"/>
    <w:rsid w:val="00FF0AA8"/>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1F3CB68D-B658-4687-9DFC-D0795988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character" w:styleId="Emphasis">
    <w:name w:val="Emphasis"/>
    <w:basedOn w:val="DefaultParagraphFont"/>
    <w:uiPriority w:val="20"/>
    <w:qFormat/>
    <w:rsid w:val="00836CB1"/>
    <w:rPr>
      <w:i/>
      <w:iCs/>
    </w:rPr>
  </w:style>
  <w:style w:type="character" w:styleId="CommentReference">
    <w:name w:val="annotation reference"/>
    <w:basedOn w:val="DefaultParagraphFont"/>
    <w:uiPriority w:val="99"/>
    <w:semiHidden/>
    <w:unhideWhenUsed/>
    <w:rsid w:val="00E20003"/>
    <w:rPr>
      <w:sz w:val="16"/>
      <w:szCs w:val="16"/>
    </w:rPr>
  </w:style>
  <w:style w:type="paragraph" w:styleId="CommentText">
    <w:name w:val="annotation text"/>
    <w:basedOn w:val="Normal"/>
    <w:link w:val="CommentTextChar"/>
    <w:uiPriority w:val="99"/>
    <w:semiHidden/>
    <w:unhideWhenUsed/>
    <w:rsid w:val="00E20003"/>
    <w:pPr>
      <w:spacing w:line="240" w:lineRule="auto"/>
    </w:pPr>
    <w:rPr>
      <w:sz w:val="20"/>
      <w:szCs w:val="20"/>
    </w:rPr>
  </w:style>
  <w:style w:type="character" w:customStyle="1" w:styleId="CommentTextChar">
    <w:name w:val="Comment Text Char"/>
    <w:basedOn w:val="DefaultParagraphFont"/>
    <w:link w:val="CommentText"/>
    <w:uiPriority w:val="99"/>
    <w:semiHidden/>
    <w:rsid w:val="00E20003"/>
    <w:rPr>
      <w:sz w:val="20"/>
      <w:szCs w:val="20"/>
      <w:lang w:val="en-US"/>
    </w:rPr>
  </w:style>
  <w:style w:type="paragraph" w:styleId="CommentSubject">
    <w:name w:val="annotation subject"/>
    <w:basedOn w:val="CommentText"/>
    <w:next w:val="CommentText"/>
    <w:link w:val="CommentSubjectChar"/>
    <w:uiPriority w:val="99"/>
    <w:semiHidden/>
    <w:unhideWhenUsed/>
    <w:rsid w:val="00E20003"/>
    <w:rPr>
      <w:b/>
      <w:bCs/>
    </w:rPr>
  </w:style>
  <w:style w:type="character" w:customStyle="1" w:styleId="CommentSubjectChar">
    <w:name w:val="Comment Subject Char"/>
    <w:basedOn w:val="CommentTextChar"/>
    <w:link w:val="CommentSubject"/>
    <w:uiPriority w:val="99"/>
    <w:semiHidden/>
    <w:rsid w:val="00E20003"/>
    <w:rPr>
      <w:b/>
      <w:bCs/>
      <w:sz w:val="20"/>
      <w:szCs w:val="20"/>
      <w:lang w:val="en-US"/>
    </w:rPr>
  </w:style>
  <w:style w:type="paragraph" w:styleId="BalloonText">
    <w:name w:val="Balloon Text"/>
    <w:basedOn w:val="Normal"/>
    <w:link w:val="BalloonTextChar"/>
    <w:uiPriority w:val="99"/>
    <w:semiHidden/>
    <w:unhideWhenUsed/>
    <w:rsid w:val="00E20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03"/>
    <w:rPr>
      <w:rFonts w:ascii="Segoe UI" w:hAnsi="Segoe UI" w:cs="Segoe UI"/>
      <w:sz w:val="18"/>
      <w:szCs w:val="18"/>
      <w:lang w:val="en-US"/>
    </w:rPr>
  </w:style>
  <w:style w:type="table" w:customStyle="1" w:styleId="TableGrid1">
    <w:name w:val="Table Grid1"/>
    <w:basedOn w:val="TableNormal"/>
    <w:next w:val="TableGrid"/>
    <w:uiPriority w:val="39"/>
    <w:rsid w:val="007D09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78547-5AA6-4849-9A13-8ACA91AC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7483</Words>
  <Characters>4266</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Inga Eihentale</cp:lastModifiedBy>
  <cp:revision>3</cp:revision>
  <cp:lastPrinted>2022-04-22T05:29:00Z</cp:lastPrinted>
  <dcterms:created xsi:type="dcterms:W3CDTF">2023-11-03T09:43:00Z</dcterms:created>
  <dcterms:modified xsi:type="dcterms:W3CDTF">2023-11-03T09:45:00Z</dcterms:modified>
</cp:coreProperties>
</file>