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9392D" w14:textId="4B32B687" w:rsidR="00045C8A" w:rsidRPr="00644BEB" w:rsidRDefault="00045C8A" w:rsidP="00E31CB8">
      <w:pPr>
        <w:tabs>
          <w:tab w:val="left" w:pos="171"/>
          <w:tab w:val="left" w:pos="9063"/>
        </w:tabs>
        <w:spacing w:after="520"/>
        <w:jc w:val="center"/>
        <w:rPr>
          <w:i/>
          <w:sz w:val="28"/>
          <w:szCs w:val="28"/>
        </w:rPr>
      </w:pPr>
      <w:r>
        <w:rPr>
          <w:i/>
          <w:noProof/>
          <w:sz w:val="28"/>
          <w:szCs w:val="28"/>
          <w:lang w:eastAsia="lv-LV"/>
        </w:rPr>
        <w:drawing>
          <wp:anchor distT="0" distB="0" distL="114300" distR="114300" simplePos="0" relativeHeight="251661312" behindDoc="0" locked="0" layoutInCell="1" allowOverlap="1" wp14:anchorId="45546F1D" wp14:editId="53378C91">
            <wp:simplePos x="0" y="0"/>
            <wp:positionH relativeFrom="column">
              <wp:posOffset>2263775</wp:posOffset>
            </wp:positionH>
            <wp:positionV relativeFrom="paragraph">
              <wp:posOffset>12700</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lg_nov_gerb_b_w_ma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33DF9" w14:textId="77777777" w:rsidR="00045C8A" w:rsidRPr="00045C8A" w:rsidRDefault="00045C8A" w:rsidP="00045C8A">
      <w:pPr>
        <w:spacing w:before="120" w:after="0"/>
        <w:ind w:right="562"/>
        <w:jc w:val="center"/>
        <w:rPr>
          <w:rFonts w:ascii="Times New Roman" w:hAnsi="Times New Roman" w:cs="Times New Roman"/>
          <w:sz w:val="18"/>
          <w:szCs w:val="18"/>
        </w:rPr>
      </w:pPr>
      <w:r w:rsidRPr="00045C8A">
        <w:rPr>
          <w:rFonts w:ascii="Times New Roman" w:hAnsi="Times New Roman" w:cs="Times New Roman"/>
          <w:sz w:val="18"/>
          <w:szCs w:val="18"/>
        </w:rPr>
        <w:t>LATVIJAS REPUBLIKA</w:t>
      </w:r>
    </w:p>
    <w:p w14:paraId="200D765D" w14:textId="77777777" w:rsidR="00045C8A" w:rsidRPr="00045C8A" w:rsidRDefault="00045C8A" w:rsidP="00045C8A">
      <w:pPr>
        <w:spacing w:after="0"/>
        <w:ind w:right="562"/>
        <w:jc w:val="center"/>
        <w:rPr>
          <w:rFonts w:ascii="Times New Roman" w:hAnsi="Times New Roman" w:cs="Times New Roman"/>
          <w:noProof/>
          <w:sz w:val="20"/>
        </w:rPr>
      </w:pPr>
      <w:r w:rsidRPr="00045C8A">
        <w:rPr>
          <w:rFonts w:ascii="Times New Roman" w:hAnsi="Times New Roman" w:cs="Times New Roman"/>
          <w:noProof/>
          <w:sz w:val="20"/>
        </w:rPr>
        <w:t>JELGAVAS NOVADA PAŠVALDĪBA</w:t>
      </w:r>
    </w:p>
    <w:p w14:paraId="3F829FC2" w14:textId="77777777" w:rsidR="00045C8A" w:rsidRPr="00045C8A" w:rsidRDefault="00045C8A" w:rsidP="00045C8A">
      <w:pPr>
        <w:spacing w:after="0"/>
        <w:ind w:right="562"/>
        <w:jc w:val="center"/>
        <w:rPr>
          <w:rFonts w:ascii="Times New Roman" w:hAnsi="Times New Roman" w:cs="Times New Roman"/>
          <w:noProof/>
          <w:sz w:val="14"/>
          <w:szCs w:val="14"/>
        </w:rPr>
      </w:pPr>
      <w:r w:rsidRPr="00045C8A">
        <w:rPr>
          <w:rFonts w:ascii="Times New Roman" w:hAnsi="Times New Roman" w:cs="Times New Roman"/>
          <w:sz w:val="14"/>
          <w:szCs w:val="14"/>
        </w:rPr>
        <w:t>Reģ. Nr. 90009118031, Pasta iela 37, Jelgava, LV-3001, Latvija</w:t>
      </w:r>
    </w:p>
    <w:p w14:paraId="1137A461" w14:textId="77777777" w:rsidR="00045C8A" w:rsidRPr="00045C8A" w:rsidRDefault="00045C8A" w:rsidP="00045C8A">
      <w:pPr>
        <w:spacing w:after="0"/>
        <w:ind w:right="562"/>
        <w:jc w:val="center"/>
        <w:rPr>
          <w:rFonts w:ascii="Times New Roman" w:hAnsi="Times New Roman" w:cs="Times New Roman"/>
          <w:b/>
          <w:szCs w:val="28"/>
        </w:rPr>
      </w:pPr>
      <w:r w:rsidRPr="00045C8A">
        <w:rPr>
          <w:rFonts w:ascii="Times New Roman" w:hAnsi="Times New Roman" w:cs="Times New Roman"/>
          <w:b/>
          <w:szCs w:val="28"/>
        </w:rPr>
        <w:t>JELGAVAS NOVADA NEKLĀTIENES VIDUSSKOLA</w:t>
      </w:r>
    </w:p>
    <w:p w14:paraId="1EA9DAFB" w14:textId="77777777" w:rsidR="00045C8A" w:rsidRPr="00045C8A" w:rsidRDefault="00045C8A" w:rsidP="00045C8A">
      <w:pPr>
        <w:tabs>
          <w:tab w:val="left" w:pos="3876"/>
          <w:tab w:val="left" w:pos="6783"/>
        </w:tabs>
        <w:spacing w:before="60" w:after="0"/>
        <w:jc w:val="center"/>
        <w:rPr>
          <w:rFonts w:ascii="Times New Roman" w:hAnsi="Times New Roman" w:cs="Times New Roman"/>
          <w:sz w:val="12"/>
          <w:szCs w:val="12"/>
        </w:rPr>
      </w:pPr>
      <w:r w:rsidRPr="00045C8A">
        <w:rPr>
          <w:rFonts w:ascii="Times New Roman" w:hAnsi="Times New Roman" w:cs="Times New Roman"/>
          <w:noProof/>
          <w:sz w:val="12"/>
          <w:szCs w:val="12"/>
          <w:lang w:eastAsia="lv-LV"/>
        </w:rPr>
        <mc:AlternateContent>
          <mc:Choice Requires="wpg">
            <w:drawing>
              <wp:anchor distT="0" distB="0" distL="114300" distR="114300" simplePos="0" relativeHeight="251659264" behindDoc="0" locked="0" layoutInCell="1" allowOverlap="1" wp14:anchorId="15187922" wp14:editId="66EBDAC0">
                <wp:simplePos x="0" y="0"/>
                <wp:positionH relativeFrom="column">
                  <wp:posOffset>114300</wp:posOffset>
                </wp:positionH>
                <wp:positionV relativeFrom="paragraph">
                  <wp:posOffset>13970</wp:posOffset>
                </wp:positionV>
                <wp:extent cx="5715000" cy="24130"/>
                <wp:effectExtent l="9525" t="13970"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4"/>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3464AC" id="Group 4" o:spid="_x0000_s1026" style="position:absolute;margin-left:9pt;margin-top:1.1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eX2kHBAAA3AoAAA4AAABkcnMvZTJvRG9jLnhtbMxW227jNhB9L9B/&#10;EPSuSLLli4TYi0SygwJpG3S3H0BTlEWsRAokfQmK/ffOkJIvSRYbZPvQADF4Hc6cc2ZGt5+ObePt&#10;mdJcioUf30S+xwSVJRfbhf/3l3Uw9z1tiChJIwVb+M9M+5+Wv/5ye+gyNpK1bEqmPDAidHboFn5t&#10;TJeFoaY1a4m+kR0TsFlJ1RIDU7UNS0UOYL1twlEUTcODVGWnJGVaw2rhNv2ltV9VjJo/q0oz4zUL&#10;H3wz9lfZ3w3+hstbkm0V6WpOezfIB7xoCRfw6MlUQQzxdoq/MtVyqqSWlbmhsg1lVXHKbAwQTRy9&#10;iOZByV1nY9lmh213ggmgfYHTh83SP/ZPyuPlwk98T5AWKLKveglCc+i2GZx4UN3n7km5+GD4KOlX&#10;Ddvhy32cb91hb3P4XZZgjuyMtNAcK9WiCQjaO1oGnk8MsKPxKCxOZvEkioAoCnujJB73DNEaaMRb&#10;8Rx3YXOcTk97q/52ero6nqP7Icnco9bR3rHlbcdpBv89nDB6BeePZQe3zE4xvzfSvstGS9TXXRcA&#10;8x0xfMMbbp6tigEfdErsnzhFnHFyZmYyMAO7+Kg39r2SaQoypgwWDCEY7XDJmSAYoiXKEzKvidiy&#10;O91BPgCGYG9YUkoeakZKjcsI2bUVO71ya9Pwbs2bBpnEcQ8A+PJCkm9g6OReSLprmTAufxVrAAsp&#10;dM077XsqY+2GgRzVb2VsZQPSeNQGn0OR2Jz6ZzS/i6J0dB/kkygPkmi2Cu7SZBbMotUsiZJ5nMf5&#10;N7wdJ9lOM4CBNEXHe19h9ZW3byZQX2pcatoU9/bEFhInLnDIimxwEfSGkKCvWtG/AGw4B2OjmKE1&#10;DitArl+Hw6cNC/MZWeRAQ8L9MIfeyAYECTPpu7kAwlDaPDDZejgApMFPizTZA9AusuEI+iwk8m0j&#10;acTVAoTgVgYALjlKo3Q1X82TIBlNV8BRUQR36zwJput4NinGRZ4X8cBRzcuSCXzm5ymyiMuGl4NK&#10;tdpu8kY56tb2ry8O+nwsRKmc3RhoRWOIqJNdGo+S6H6UBuvpfBYk62QSpLNoHkRxeg/lKEmTYn0d&#10;0iMX7OdD8g7A52Q0sSxdOI0yu4gNqh8WQMfg1bGWG+iyDW8XPtTP/hDJMPFXorTUGsIbN76AAt0/&#10;QwF0D0RbwaJE+4oBisVuAT1cDxUBZu/LMuzgb3W/zzXpGISMZs/FcDoUQwtt36XsgVy4FkWPom9R&#10;pzJnTX157qAduSrX23RXcPLfpdtAwNDuhlTqs60BSN+dbUj8GNLlw8TDB0TP7/e4/p9m8KnoXKjR&#10;JbRT4aBK2xqgvTsGnVg2snx+UpgGuA6KtCP7CWWv9Z97+I12Obenzh+ly3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sSa++NsAAAAGAQAADwAAAGRycy9kb3ducmV2LnhtbEyPQUvD&#10;QBCF74L/YRnBm90kYmljNqUU9VQEW0F6mybTJDQ7G7LbJP33jl70+PGG977JVpNt1UC9bxwbiGcR&#10;KOLClQ1XBj73rw8LUD4gl9g6JgNX8rDKb28yTEs38gcNu1ApKWGfooE6hC7V2hc1WfQz1xFLdnK9&#10;xSDYV7rscZRy2+okiubaYsOyUGNHm5qK8+5iDbyNOK4f45dhez5trof90/vXNiZj7u+m9TOoQFP4&#10;O4YffVGHXJyO7sKlV63wQl4JBpIElMTLXz4amEeg80z/18+/AQAA//8DAFBLAwQKAAAAAAAAACEA&#10;45QcvqsBAACrAQAAFQAAAGRycy9tZWRpYS9pbWFnZTEuanBlZ//Y/+AAEEpGSUYAAQEBAEgASAAA&#10;//4AE0NyZWF0ZWQgd2l0aCBHSU1Q/9sAQwAFAwQEBAMFBAQEBQUFBgcMCAcHBwcPCwsJDBEPEhIR&#10;DxERExYcFxMUGhURERghGBodHR8fHxMXIiQiHiQcHh8e/9sAQwEFBQUHBgcOCAgOHhQRFB4eHh4e&#10;Hh4eHh4eHh4eHh4eHh4eHh4eHh4eHh4eHh4eHh4eHh4eHh4eHh4eHh4eHh4e/8AAEQgAAgHGAwEi&#10;AAIRAQMRAf/EABcAAQEBAQAAAAAAAAAAAAAAAAADBAj/xAAYEAEBAQEBAAAAAAAAAAAAAAAAAwIx&#10;Qf/EABQBAQAAAAAAAAAAAAAAAAAAAAD/xAAUEQEAAAAAAAAAAAAAAAAAAAAA/9oADAMBAAIRAxEA&#10;PwDjXC+ABfC8wBfDRMAXnxfAA0TWwANGF8AC815gDRhfAAvjq8wBowvMAaJrT6ALzaJ+AC815gDR&#10;NfAAvhfAA0Y8XwAL4aJgC818AC8+LzAGifi8wBfC8wBfDRgAXmvMAXw0TAF5rzAGjC2ABowvgAXm&#10;0TAFs8AB/9lQSwECLQAUAAYACAAAACEAihU/mAwBAAAVAgAAEwAAAAAAAAAAAAAAAAAAAAAAW0Nv&#10;bnRlbnRfVHlwZXNdLnhtbFBLAQItABQABgAIAAAAIQA4/SH/1gAAAJQBAAALAAAAAAAAAAAAAAAA&#10;AD0BAABfcmVscy8ucmVsc1BLAQItABQABgAIAAAAIQDzHl9pBwQAANwKAAAOAAAAAAAAAAAAAAAA&#10;ADwCAABkcnMvZTJvRG9jLnhtbFBLAQItABQABgAIAAAAIQBYYLMbugAAACIBAAAZAAAAAAAAAAAA&#10;AAAAAG8GAABkcnMvX3JlbHMvZTJvRG9jLnhtbC5yZWxzUEsBAi0AFAAGAAgAAAAhALEmvvjbAAAA&#10;BgEAAA8AAAAAAAAAAAAAAAAAYAcAAGRycy9kb3ducmV2LnhtbFBLAQItAAoAAAAAAAAAIQDjlBy+&#10;qwEAAKsBAAAVAAAAAAAAAAAAAAAAAGgIAABkcnMvbWVkaWEvaW1hZ2UxLmpwZWdQSwUGAAAAAAYA&#10;BgB9AQAAR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10"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045C8A">
        <w:rPr>
          <w:rFonts w:ascii="Times New Roman" w:hAnsi="Times New Roman" w:cs="Times New Roman"/>
          <w:sz w:val="12"/>
          <w:szCs w:val="12"/>
        </w:rPr>
        <w:t>Reģ. Nr. Izglītības iestāžu reģistrā 4515900863, NMR kods: 90009250525,</w:t>
      </w:r>
      <w:r w:rsidRPr="00045C8A">
        <w:rPr>
          <w:rFonts w:ascii="Times New Roman" w:hAnsi="Times New Roman" w:cs="Times New Roman"/>
          <w:color w:val="000000"/>
          <w:sz w:val="12"/>
          <w:szCs w:val="12"/>
        </w:rPr>
        <w:t xml:space="preserve"> Pasta iela 37, Jelgava</w:t>
      </w:r>
      <w:r w:rsidRPr="00045C8A">
        <w:rPr>
          <w:rFonts w:ascii="Times New Roman" w:hAnsi="Times New Roman" w:cs="Times New Roman"/>
          <w:sz w:val="12"/>
          <w:szCs w:val="12"/>
        </w:rPr>
        <w:t>, LV-3001, Latvija</w:t>
      </w:r>
    </w:p>
    <w:p w14:paraId="75429C6F" w14:textId="77777777" w:rsidR="00045C8A" w:rsidRPr="00045C8A" w:rsidRDefault="00045C8A" w:rsidP="00045C8A">
      <w:pPr>
        <w:tabs>
          <w:tab w:val="left" w:pos="3876"/>
          <w:tab w:val="left" w:pos="6783"/>
        </w:tabs>
        <w:spacing w:before="40" w:after="0"/>
        <w:jc w:val="center"/>
        <w:rPr>
          <w:rFonts w:ascii="Times New Roman" w:hAnsi="Times New Roman" w:cs="Times New Roman"/>
          <w:sz w:val="12"/>
          <w:szCs w:val="12"/>
        </w:rPr>
      </w:pPr>
      <w:r w:rsidRPr="00045C8A">
        <w:rPr>
          <w:rFonts w:ascii="Times New Roman" w:hAnsi="Times New Roman" w:cs="Times New Roman"/>
          <w:sz w:val="12"/>
          <w:szCs w:val="12"/>
        </w:rPr>
        <w:t>Tālrunis: 630</w:t>
      </w:r>
      <w:r w:rsidRPr="00045C8A">
        <w:rPr>
          <w:rFonts w:ascii="Times New Roman" w:hAnsi="Times New Roman" w:cs="Times New Roman"/>
          <w:noProof/>
          <w:sz w:val="12"/>
          <w:szCs w:val="12"/>
          <w:lang w:eastAsia="lv-LV"/>
        </w:rPr>
        <mc:AlternateContent>
          <mc:Choice Requires="wpg">
            <w:drawing>
              <wp:anchor distT="0" distB="0" distL="114300" distR="114300" simplePos="0" relativeHeight="251660288" behindDoc="0" locked="0" layoutInCell="1" allowOverlap="1" wp14:anchorId="0133E9F2" wp14:editId="3FA2957F">
                <wp:simplePos x="0" y="0"/>
                <wp:positionH relativeFrom="column">
                  <wp:posOffset>108585</wp:posOffset>
                </wp:positionH>
                <wp:positionV relativeFrom="paragraph">
                  <wp:posOffset>141605</wp:posOffset>
                </wp:positionV>
                <wp:extent cx="5715000" cy="24130"/>
                <wp:effectExtent l="13335" t="0" r="571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5000" cy="2413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7"/>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435D45F" id="Group 1" o:spid="_x0000_s1026" style="position:absolute;margin-left:8.55pt;margin-top:11.15pt;width:450pt;height:1.9pt;flip:y;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YKy8LBAAA5goAAA4AAABkcnMvZTJvRG9jLnhtbMxW227jNhB9L9B/&#10;EPSuWJLli4TYi0S2gwJpG3S3facpyiJWIgWSvmHRf+8MKfmSeNEg24casMDrcOacM0Pefzo0tbdj&#10;SnMpZn50F/oeE1QWXGxm/p9fVsHU97QhoiC1FGzmH5n2P81//ul+32YslpWsC6Y8MCJ0tm9nfmVM&#10;mw0GmlasIfpOtkzAZClVQwx01WZQKLIH6009iMNwPNhLVbRKUqY1jC7cpD+39suSUfN7WWpmvHrm&#10;g2/GfpX9rvE7mN+TbKNIW3HauUE+4EVDuIBDT6YWxBBvq/gbUw2nSmpZmjsqm4EsS06ZjQGiicJX&#10;0TwpuW1tLJtsv2lPMAG0r3D6sFn62+5FebwA7nxPkAYosqd6EUKzbzcZrHhS7ef2Rbn4oPks6VcN&#10;04PX89jfuMXeev+rLMAc2RppoTmUqvHKmrd/4WFoDML3DpaL44kLdjAehcHRJBqFIVBGYS5OomHH&#10;Fa2AUNwVTXEWJofp+DS37Hanp63DKQYyIBke37ncuTi/bznN4N8BC603wP67AGGX2Srmd0aad9lo&#10;iPq6bQPQQEsMX/Oam6PVM+CCTondC6eIOHbOHMU9RzCLh3pj3yuYpiBoymDAEILR9pucCYIhWso8&#10;IfOKiA170C1khuO8H1JK7itGCo3DCNm1Fdu9cmsNVK54XSOT2O4AAF9eifMGhk74C0m3DRPGZbJi&#10;NWAhha54q31PZaxZMxCm+qVwcgFpPGuDx6FIbHZ9i6cPYZjGj0E+CvMgCSfL4CFNJsEkXE6SMJlG&#10;eZT/jWKLkmyrGcBA6kXLO19h9I23N1OpKzouSW2yeztiS4oTFzhkRda7CHpDSNBXregfADasg7ZR&#10;zNAKmyUg143D4tOEhfmMLHKgIfVuZxPa6XLoRjYgSJhJ380FEIbS5onJxsMGIA1+2sQkOwDaRdYv&#10;wbOERL5tJLW4GoAQ3EgPwCVHaZgup8tpEiTxeAkcLRbBwypPgvEqmowWw0WeL6Keo4oXBRN4zI9T&#10;hB5qWfOiV6lWm3VeK0fdyv664nCxbIBSObvR04rGEFEnuzSKk/AxToPVeDoJklUyCtJJOA3CKH2E&#10;cpSkyWJ1HdIzF+zHQ/L2wOcoHlmWLpxGmV3EBtUPC6Bj8GpZww3ctzVvZj7Uz24RyTDxl6Kw1BrC&#10;a9e+gALdP0MBdPdEW8GiRLuKAYrFewNuc91XBOi9L8vwLr91D36uSMsgZDR7LobDvhhaaCcYbbcg&#10;F+6yogfRXVanymdNfTm2cDG5Kne1BTv/Xbr1BLib50221QDpu7MNiR9CunyYeHhKdPx+j+v/aQaf&#10;is6FGl1COxX2qrRXA7xIHINOC2tZHF8UpgGOgyJtyz6m7Lbu4Yevtcu+XXV+ns7/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1FjNTcAAAACAEAAA8AAABkcnMvZG93bnJldi54bWxM&#10;j8tOwzAQRfdI/QdrKrGjTkJUII1TVUgghNg0PNSlG08Ti3gcxW4b/p6BDSzvQ3fOlOvJ9eKEY7Ce&#10;FKSLBARS442lVsHb68PVLYgQNRnde0IFXxhgXc0uSl0Yf6YtnurYCh6hUGgFXYxDIWVoOnQ6LPyA&#10;xNnBj05HlmMrzajPPO56mSXJUjptiS90esD7DpvP+ugUvG9sjvnH7vklaRCfjNw91jZX6nI+bVYg&#10;Ik7xrww/+IwOFTPt/ZFMED3rm5SbCrLsGgTnd7/Gno1lCrIq5f8Hqm8AAAD//wMAUEsDBAoAAAAA&#10;AAAAIQDjlBy+qwEAAKsBAAAVAAAAZHJzL21lZGlhL2ltYWdlMS5qcGVn/9j/4AAQSkZJRgABAQEA&#10;SABIAAD//gATQ3JlYXRlZCB3aXRoIEdJTVD/2wBDAAUDBAQEAwUEBAQFBQUGBwwIBwcHBw8LCwkM&#10;EQ8SEhEPERETFhwXExQaFRERGCEYGh0dHx8fExciJCIeJBweHx7/2wBDAQUFBQcGBw4ICA4eFBEU&#10;Hh4eHh4eHh4eHh4eHh4eHh4eHh4eHh4eHh4eHh4eHh4eHh4eHh4eHh4eHh4eHh4eHh7/wAARCAAC&#10;AcYDASIAAhEBAxEB/8QAFwABAQEBAAAAAAAAAAAAAAAAAAMECP/EABgQAQEBAQEAAAAAAAAAAAAA&#10;AAADAjFB/8QAFAEBAAAAAAAAAAAAAAAAAAAAAP/EABQRAQAAAAAAAAAAAAAAAAAAAAD/2gAMAwEA&#10;AhEDEQA/AONcL4AF8LzAF8NEwBefF8ADRNbAA0YXwALzXmANGF8AC+OrzAGjC8wBomtPoAvNon4A&#10;LzXmANE18AC+F8ADRjxfAAvhomALzXwALz4vMAaJ+LzAF8LzAF8NGABea8wBfDRMAXmvMAaMLYAG&#10;jC+ABebRMAWzwAH/2VBLAQItABQABgAIAAAAIQCKFT+YDAEAABUCAAATAAAAAAAAAAAAAAAAAAAA&#10;AABbQ29udGVudF9UeXBlc10ueG1sUEsBAi0AFAAGAAgAAAAhADj9If/WAAAAlAEAAAsAAAAAAAAA&#10;AAAAAAAAPQEAAF9yZWxzLy5yZWxzUEsBAi0AFAAGAAgAAAAhAOSYKy8LBAAA5goAAA4AAAAAAAAA&#10;AAAAAAAAPAIAAGRycy9lMm9Eb2MueG1sUEsBAi0AFAAGAAgAAAAhAFhgsxu6AAAAIgEAABkAAAAA&#10;AAAAAAAAAAAAcwYAAGRycy9fcmVscy9lMm9Eb2MueG1sLnJlbHNQSwECLQAUAAYACAAAACEAjUWM&#10;1NwAAAAIAQAADwAAAAAAAAAAAAAAAABkBwAAZHJzL2Rvd25yZXYueG1sUEsBAi0ACgAAAAAAAAAh&#10;AOOUHL6rAQAAqwEAABUAAAAAAAAAAAAAAAAAbQgAAGRycy9tZWRpYS9pbWFnZTEuanBlZ1BLBQYA&#10;AAAABgAGAH0BAABLCg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10"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r w:rsidRPr="00045C8A">
        <w:rPr>
          <w:rFonts w:ascii="Times New Roman" w:hAnsi="Times New Roman" w:cs="Times New Roman"/>
          <w:sz w:val="12"/>
          <w:szCs w:val="12"/>
        </w:rPr>
        <w:t xml:space="preserve">84021, </w:t>
      </w:r>
      <w:smartTag w:uri="schemas-tilde-lv/tildestengine" w:element="veidnes">
        <w:smartTagPr>
          <w:attr w:name="text" w:val="fakss"/>
          <w:attr w:name="baseform" w:val="fakss"/>
          <w:attr w:name="id" w:val="-1"/>
        </w:smartTagPr>
        <w:r w:rsidRPr="00045C8A">
          <w:rPr>
            <w:rFonts w:ascii="Times New Roman" w:hAnsi="Times New Roman" w:cs="Times New Roman"/>
            <w:sz w:val="12"/>
            <w:szCs w:val="12"/>
          </w:rPr>
          <w:t>fakss</w:t>
        </w:r>
      </w:smartTag>
      <w:r w:rsidRPr="00045C8A">
        <w:rPr>
          <w:rFonts w:ascii="Times New Roman" w:hAnsi="Times New Roman" w:cs="Times New Roman"/>
          <w:sz w:val="12"/>
          <w:szCs w:val="12"/>
        </w:rPr>
        <w:t xml:space="preserve">: 63022235, e-pasts: </w:t>
      </w:r>
      <w:hyperlink r:id="rId11" w:history="1">
        <w:r w:rsidRPr="00045C8A">
          <w:rPr>
            <w:rStyle w:val="Hyperlink"/>
            <w:rFonts w:ascii="Times New Roman" w:hAnsi="Times New Roman" w:cs="Times New Roman"/>
            <w:color w:val="000000"/>
            <w:sz w:val="12"/>
            <w:szCs w:val="12"/>
          </w:rPr>
          <w:t>nvsk@jelgavasnovads.lv</w:t>
        </w:r>
      </w:hyperlink>
      <w:r w:rsidRPr="00045C8A">
        <w:rPr>
          <w:rFonts w:ascii="Times New Roman" w:hAnsi="Times New Roman" w:cs="Times New Roman"/>
          <w:color w:val="000000"/>
          <w:sz w:val="12"/>
          <w:szCs w:val="12"/>
        </w:rPr>
        <w:t xml:space="preserve">; </w:t>
      </w:r>
      <w:r w:rsidRPr="00045C8A">
        <w:rPr>
          <w:rFonts w:ascii="Times New Roman" w:hAnsi="Times New Roman" w:cs="Times New Roman"/>
          <w:color w:val="000000"/>
          <w:sz w:val="12"/>
          <w:szCs w:val="12"/>
          <w:u w:val="single"/>
        </w:rPr>
        <w:t>www.nvsk.lv</w:t>
      </w:r>
    </w:p>
    <w:p w14:paraId="17783295" w14:textId="77777777" w:rsidR="00045C8A" w:rsidRDefault="00045C8A" w:rsidP="00045C8A">
      <w:pPr>
        <w:tabs>
          <w:tab w:val="left" w:pos="3876"/>
          <w:tab w:val="left" w:pos="6783"/>
        </w:tabs>
        <w:spacing w:before="80"/>
        <w:ind w:right="567"/>
        <w:jc w:val="center"/>
        <w:rPr>
          <w:sz w:val="16"/>
          <w:szCs w:val="16"/>
        </w:rPr>
      </w:pPr>
    </w:p>
    <w:p w14:paraId="226A5665" w14:textId="73D06CB3" w:rsidR="00045C8A" w:rsidRPr="00D142BA" w:rsidRDefault="00045C8A" w:rsidP="00D142BA">
      <w:pPr>
        <w:tabs>
          <w:tab w:val="left" w:pos="3876"/>
          <w:tab w:val="left" w:pos="6783"/>
        </w:tabs>
        <w:spacing w:before="80"/>
        <w:ind w:right="567"/>
        <w:jc w:val="center"/>
        <w:rPr>
          <w:rFonts w:ascii="Times New Roman" w:hAnsi="Times New Roman" w:cs="Times New Roman"/>
          <w:szCs w:val="24"/>
        </w:rPr>
      </w:pPr>
      <w:r w:rsidRPr="00045C8A">
        <w:rPr>
          <w:rFonts w:ascii="Times New Roman" w:hAnsi="Times New Roman" w:cs="Times New Roman"/>
          <w:szCs w:val="24"/>
        </w:rPr>
        <w:t>IEKŠĒJAIS NORMATĪVAIS AKTS Nr. 4.2.</w:t>
      </w:r>
      <w:r w:rsidR="002166D2">
        <w:rPr>
          <w:rFonts w:ascii="Times New Roman" w:hAnsi="Times New Roman" w:cs="Times New Roman"/>
          <w:szCs w:val="24"/>
        </w:rPr>
        <w:t>3</w:t>
      </w:r>
      <w:r w:rsidRPr="00045C8A">
        <w:rPr>
          <w:rFonts w:ascii="Times New Roman" w:hAnsi="Times New Roman" w:cs="Times New Roman"/>
          <w:szCs w:val="24"/>
        </w:rPr>
        <w:t xml:space="preserve">. </w:t>
      </w:r>
    </w:p>
    <w:p w14:paraId="7B3068E9" w14:textId="77777777" w:rsidR="008000F8" w:rsidRDefault="008000F8" w:rsidP="00045C8A">
      <w:pPr>
        <w:spacing w:after="0"/>
        <w:jc w:val="right"/>
        <w:rPr>
          <w:rFonts w:ascii="Times New Roman" w:hAnsi="Times New Roman" w:cs="Times New Roman"/>
        </w:rPr>
      </w:pPr>
    </w:p>
    <w:p w14:paraId="64813489" w14:textId="77777777" w:rsidR="00045C8A" w:rsidRPr="00045C8A" w:rsidRDefault="00045C8A" w:rsidP="00045C8A">
      <w:pPr>
        <w:spacing w:after="0"/>
        <w:jc w:val="right"/>
        <w:rPr>
          <w:rFonts w:ascii="Times New Roman" w:hAnsi="Times New Roman" w:cs="Times New Roman"/>
        </w:rPr>
      </w:pPr>
      <w:r w:rsidRPr="00045C8A">
        <w:rPr>
          <w:rFonts w:ascii="Times New Roman" w:hAnsi="Times New Roman" w:cs="Times New Roman"/>
        </w:rPr>
        <w:t>APSTIPRINĀTS</w:t>
      </w:r>
    </w:p>
    <w:p w14:paraId="4BC94F6C" w14:textId="77777777" w:rsidR="00045C8A" w:rsidRPr="00045C8A" w:rsidRDefault="00045C8A" w:rsidP="00045C8A">
      <w:pPr>
        <w:spacing w:after="0"/>
        <w:jc w:val="right"/>
        <w:rPr>
          <w:rFonts w:ascii="Times New Roman" w:hAnsi="Times New Roman" w:cs="Times New Roman"/>
        </w:rPr>
      </w:pPr>
      <w:r w:rsidRPr="00045C8A">
        <w:rPr>
          <w:rFonts w:ascii="Times New Roman" w:hAnsi="Times New Roman" w:cs="Times New Roman"/>
        </w:rPr>
        <w:t>ar  Jelgavas novada Neklātienes vidusskolas</w:t>
      </w:r>
    </w:p>
    <w:p w14:paraId="04F8D268" w14:textId="4F3199FC" w:rsidR="00045C8A" w:rsidRPr="00045C8A" w:rsidRDefault="00045C8A" w:rsidP="00045C8A">
      <w:pPr>
        <w:spacing w:after="0"/>
        <w:jc w:val="right"/>
        <w:rPr>
          <w:rFonts w:ascii="Times New Roman" w:hAnsi="Times New Roman" w:cs="Times New Roman"/>
          <w:color w:val="FF0000"/>
        </w:rPr>
      </w:pPr>
      <w:r w:rsidRPr="00045C8A">
        <w:rPr>
          <w:rFonts w:ascii="Times New Roman" w:hAnsi="Times New Roman" w:cs="Times New Roman"/>
        </w:rPr>
        <w:t>direktora rī</w:t>
      </w:r>
      <w:r w:rsidR="00E31CB8">
        <w:rPr>
          <w:rFonts w:ascii="Times New Roman" w:hAnsi="Times New Roman" w:cs="Times New Roman"/>
        </w:rPr>
        <w:t>kojumu N</w:t>
      </w:r>
      <w:r w:rsidR="000F042F">
        <w:rPr>
          <w:rFonts w:ascii="Times New Roman" w:hAnsi="Times New Roman" w:cs="Times New Roman"/>
        </w:rPr>
        <w:t>r. NVSK/1-9/23/24 no 08.09.2023</w:t>
      </w:r>
      <w:r w:rsidR="00E31CB8">
        <w:rPr>
          <w:rFonts w:ascii="Times New Roman" w:hAnsi="Times New Roman" w:cs="Times New Roman"/>
        </w:rPr>
        <w:t>.</w:t>
      </w:r>
    </w:p>
    <w:p w14:paraId="58AC9009" w14:textId="77777777" w:rsidR="00751675" w:rsidRDefault="00751675" w:rsidP="00045C8A">
      <w:pPr>
        <w:spacing w:after="0" w:line="240" w:lineRule="auto"/>
        <w:rPr>
          <w:rFonts w:ascii="Times New Roman" w:eastAsia="Times New Roman" w:hAnsi="Times New Roman" w:cs="Times New Roman"/>
          <w:b/>
          <w:bCs/>
          <w:smallCaps/>
          <w:color w:val="000000"/>
          <w:sz w:val="24"/>
          <w:szCs w:val="24"/>
          <w:lang w:eastAsia="lv-LV"/>
        </w:rPr>
      </w:pPr>
    </w:p>
    <w:p w14:paraId="6685FD98" w14:textId="77777777" w:rsidR="00D142BA" w:rsidRDefault="00045C8A" w:rsidP="00045C8A">
      <w:pPr>
        <w:spacing w:after="0" w:line="240" w:lineRule="auto"/>
        <w:jc w:val="center"/>
        <w:rPr>
          <w:rFonts w:ascii="Times New Roman" w:hAnsi="Times New Roman" w:cs="Times New Roman"/>
          <w:b/>
          <w:sz w:val="28"/>
          <w:szCs w:val="28"/>
        </w:rPr>
      </w:pPr>
      <w:r w:rsidRPr="00045C8A">
        <w:rPr>
          <w:rFonts w:ascii="Times New Roman" w:hAnsi="Times New Roman" w:cs="Times New Roman"/>
          <w:b/>
          <w:sz w:val="28"/>
          <w:szCs w:val="28"/>
        </w:rPr>
        <w:t>Jelgavas novada Neklātienes vidusskolas</w:t>
      </w:r>
      <w:r>
        <w:rPr>
          <w:rFonts w:ascii="Times New Roman" w:hAnsi="Times New Roman" w:cs="Times New Roman"/>
          <w:b/>
          <w:sz w:val="28"/>
          <w:szCs w:val="28"/>
        </w:rPr>
        <w:t xml:space="preserve"> </w:t>
      </w:r>
    </w:p>
    <w:p w14:paraId="00761C66" w14:textId="70B1FE4C" w:rsidR="00751675" w:rsidRPr="00D142BA" w:rsidRDefault="00045C8A" w:rsidP="00D142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izglītojamo mācību sasniegumu vērtēšanas kārtība</w:t>
      </w:r>
    </w:p>
    <w:p w14:paraId="4E2C3352" w14:textId="77777777" w:rsidR="00751675" w:rsidRPr="002A5505" w:rsidRDefault="00751675" w:rsidP="00751675">
      <w:pPr>
        <w:spacing w:after="0" w:line="240" w:lineRule="auto"/>
        <w:rPr>
          <w:rFonts w:ascii="Calibri" w:eastAsia="Times New Roman" w:hAnsi="Calibri" w:cs="Calibri"/>
          <w:sz w:val="24"/>
          <w:szCs w:val="24"/>
          <w:lang w:eastAsia="lv-LV"/>
        </w:rPr>
      </w:pPr>
    </w:p>
    <w:p w14:paraId="01712FAC" w14:textId="77777777" w:rsidR="002A5505" w:rsidRPr="00045C8A" w:rsidRDefault="002A5505" w:rsidP="002A5505">
      <w:pPr>
        <w:pStyle w:val="Default"/>
        <w:jc w:val="right"/>
        <w:rPr>
          <w:rFonts w:ascii="Times New Roman" w:hAnsi="Times New Roman" w:cs="Times New Roman"/>
          <w:color w:val="auto"/>
          <w:sz w:val="20"/>
          <w:szCs w:val="20"/>
        </w:rPr>
      </w:pPr>
      <w:r w:rsidRPr="00045C8A">
        <w:rPr>
          <w:rFonts w:ascii="Times New Roman" w:hAnsi="Times New Roman" w:cs="Times New Roman"/>
          <w:color w:val="auto"/>
          <w:sz w:val="20"/>
          <w:szCs w:val="20"/>
        </w:rPr>
        <w:t>Vispārējās izglītības likum</w:t>
      </w:r>
      <w:r w:rsidR="00CC6057" w:rsidRPr="00045C8A">
        <w:rPr>
          <w:rFonts w:ascii="Times New Roman" w:hAnsi="Times New Roman" w:cs="Times New Roman"/>
          <w:color w:val="auto"/>
          <w:sz w:val="20"/>
          <w:szCs w:val="20"/>
        </w:rPr>
        <w:t>a 10.panta trešās daļas 2.punktu</w:t>
      </w:r>
    </w:p>
    <w:p w14:paraId="7092EC76" w14:textId="77777777" w:rsidR="002A5505" w:rsidRPr="00045C8A" w:rsidRDefault="002A5505" w:rsidP="00BB543D">
      <w:pPr>
        <w:pStyle w:val="Default"/>
        <w:jc w:val="right"/>
        <w:rPr>
          <w:rFonts w:ascii="Times New Roman" w:hAnsi="Times New Roman" w:cs="Times New Roman"/>
          <w:color w:val="auto"/>
          <w:sz w:val="20"/>
          <w:szCs w:val="20"/>
        </w:rPr>
      </w:pPr>
      <w:r w:rsidRPr="00045C8A">
        <w:rPr>
          <w:rFonts w:ascii="Times New Roman" w:hAnsi="Times New Roman" w:cs="Times New Roman"/>
          <w:color w:val="auto"/>
          <w:sz w:val="20"/>
          <w:szCs w:val="20"/>
        </w:rPr>
        <w:t>Ministru kabineta 27.11.2018. noteikumu Nr.</w:t>
      </w:r>
      <w:r w:rsidRPr="00937CD6">
        <w:rPr>
          <w:rFonts w:ascii="Times New Roman" w:hAnsi="Times New Roman" w:cs="Times New Roman"/>
          <w:color w:val="000000" w:themeColor="text1"/>
          <w:sz w:val="20"/>
          <w:szCs w:val="20"/>
        </w:rPr>
        <w:t>747</w:t>
      </w:r>
      <w:r w:rsidRPr="00D76DE4">
        <w:rPr>
          <w:rFonts w:ascii="Times New Roman" w:hAnsi="Times New Roman" w:cs="Times New Roman"/>
          <w:color w:val="FF0000"/>
          <w:sz w:val="20"/>
          <w:szCs w:val="20"/>
        </w:rPr>
        <w:t xml:space="preserve"> </w:t>
      </w:r>
      <w:r w:rsidRPr="00045C8A">
        <w:rPr>
          <w:rFonts w:ascii="Times New Roman" w:hAnsi="Times New Roman" w:cs="Times New Roman"/>
          <w:color w:val="auto"/>
          <w:sz w:val="20"/>
          <w:szCs w:val="20"/>
        </w:rPr>
        <w:t>„Noteikumi par valsts pamatizglītības standartu un pamatizglītība</w:t>
      </w:r>
      <w:r w:rsidR="00CC6057" w:rsidRPr="00045C8A">
        <w:rPr>
          <w:rFonts w:ascii="Times New Roman" w:hAnsi="Times New Roman" w:cs="Times New Roman"/>
          <w:color w:val="auto"/>
          <w:sz w:val="20"/>
          <w:szCs w:val="20"/>
        </w:rPr>
        <w:t>s programmu paraugiem″ 15.punktu, 11.pielikuma 19.punktu, 12.pielikuma 21.punktu,</w:t>
      </w:r>
      <w:r w:rsidRPr="00045C8A">
        <w:rPr>
          <w:rFonts w:ascii="Times New Roman" w:hAnsi="Times New Roman" w:cs="Times New Roman"/>
          <w:color w:val="auto"/>
          <w:sz w:val="20"/>
          <w:szCs w:val="20"/>
        </w:rPr>
        <w:t xml:space="preserve"> </w:t>
      </w:r>
    </w:p>
    <w:p w14:paraId="4F8656D7" w14:textId="18BCC599" w:rsidR="002A5505" w:rsidRPr="00045C8A" w:rsidRDefault="002A5505" w:rsidP="00BB543D">
      <w:pPr>
        <w:pStyle w:val="Default"/>
        <w:jc w:val="right"/>
        <w:rPr>
          <w:rFonts w:ascii="Times New Roman" w:hAnsi="Times New Roman" w:cs="Times New Roman"/>
          <w:color w:val="auto"/>
          <w:sz w:val="20"/>
          <w:szCs w:val="20"/>
        </w:rPr>
      </w:pPr>
      <w:r w:rsidRPr="00045C8A">
        <w:rPr>
          <w:rFonts w:ascii="Times New Roman" w:hAnsi="Times New Roman" w:cs="Times New Roman"/>
          <w:color w:val="auto"/>
          <w:sz w:val="20"/>
          <w:szCs w:val="20"/>
        </w:rPr>
        <w:t>Ministru kabineta 03.09.2019. noteikumu Nr.</w:t>
      </w:r>
      <w:r w:rsidRPr="00937CD6">
        <w:rPr>
          <w:rFonts w:ascii="Times New Roman" w:hAnsi="Times New Roman" w:cs="Times New Roman"/>
          <w:color w:val="000000" w:themeColor="text1"/>
          <w:sz w:val="20"/>
          <w:szCs w:val="20"/>
        </w:rPr>
        <w:t>416 „</w:t>
      </w:r>
      <w:r w:rsidRPr="00045C8A">
        <w:rPr>
          <w:rFonts w:ascii="Times New Roman" w:hAnsi="Times New Roman" w:cs="Times New Roman"/>
          <w:color w:val="auto"/>
          <w:sz w:val="20"/>
          <w:szCs w:val="20"/>
        </w:rPr>
        <w:t xml:space="preserve">Noteikumi par valsts vispārējās vidējās izglītības standartu un vispārējās vidējās izglītības programmu paraugiem″ </w:t>
      </w:r>
      <w:r w:rsidR="00CC6057" w:rsidRPr="00045C8A">
        <w:rPr>
          <w:rFonts w:ascii="Times New Roman" w:hAnsi="Times New Roman" w:cs="Times New Roman"/>
          <w:color w:val="auto"/>
          <w:sz w:val="20"/>
          <w:szCs w:val="20"/>
        </w:rPr>
        <w:t>20.punkts 1</w:t>
      </w:r>
      <w:r w:rsidR="00AE0BD8">
        <w:rPr>
          <w:rFonts w:ascii="Times New Roman" w:hAnsi="Times New Roman" w:cs="Times New Roman"/>
          <w:color w:val="auto"/>
          <w:sz w:val="20"/>
          <w:szCs w:val="20"/>
        </w:rPr>
        <w:t>2</w:t>
      </w:r>
      <w:r w:rsidR="00CC6057" w:rsidRPr="00045C8A">
        <w:rPr>
          <w:rFonts w:ascii="Times New Roman" w:hAnsi="Times New Roman" w:cs="Times New Roman"/>
          <w:color w:val="auto"/>
          <w:sz w:val="20"/>
          <w:szCs w:val="20"/>
        </w:rPr>
        <w:t>.pielikuma 16.punktu</w:t>
      </w:r>
      <w:r w:rsidRPr="00045C8A">
        <w:rPr>
          <w:rFonts w:ascii="Times New Roman" w:hAnsi="Times New Roman" w:cs="Times New Roman"/>
          <w:color w:val="auto"/>
          <w:sz w:val="20"/>
          <w:szCs w:val="20"/>
        </w:rPr>
        <w:t xml:space="preserve"> </w:t>
      </w:r>
    </w:p>
    <w:p w14:paraId="773FD92A" w14:textId="7A87B5F4" w:rsidR="00D76DE4" w:rsidRDefault="00751675" w:rsidP="00751675">
      <w:pPr>
        <w:spacing w:after="0" w:line="240" w:lineRule="auto"/>
        <w:jc w:val="right"/>
        <w:rPr>
          <w:rFonts w:ascii="Times New Roman" w:eastAsia="Times New Roman" w:hAnsi="Times New Roman" w:cs="Times New Roman"/>
          <w:color w:val="000000"/>
          <w:sz w:val="20"/>
          <w:szCs w:val="20"/>
          <w:lang w:eastAsia="lv-LV"/>
        </w:rPr>
      </w:pPr>
      <w:r w:rsidRPr="00045C8A">
        <w:rPr>
          <w:rFonts w:ascii="Times New Roman" w:eastAsia="Times New Roman" w:hAnsi="Times New Roman" w:cs="Times New Roman"/>
          <w:color w:val="000000"/>
          <w:sz w:val="20"/>
          <w:szCs w:val="20"/>
          <w:lang w:eastAsia="lv-LV"/>
        </w:rPr>
        <w:t>                                                     Jelgavas novada Neklātienes vidusskolas nolikuma  punktu</w:t>
      </w:r>
      <w:r w:rsidR="00D76DE4">
        <w:rPr>
          <w:rFonts w:ascii="Times New Roman" w:eastAsia="Times New Roman" w:hAnsi="Times New Roman" w:cs="Times New Roman"/>
          <w:color w:val="000000"/>
          <w:sz w:val="20"/>
          <w:szCs w:val="20"/>
          <w:lang w:eastAsia="lv-LV"/>
        </w:rPr>
        <w:t xml:space="preserve"> 23.punktu</w:t>
      </w:r>
    </w:p>
    <w:p w14:paraId="45E5E12D" w14:textId="606202CD" w:rsidR="00670DF6" w:rsidRPr="004734BC" w:rsidRDefault="00670DF6" w:rsidP="00751675">
      <w:pPr>
        <w:spacing w:after="0" w:line="240" w:lineRule="auto"/>
        <w:jc w:val="right"/>
        <w:rPr>
          <w:rFonts w:ascii="Times New Roman" w:eastAsia="Times New Roman" w:hAnsi="Times New Roman" w:cs="Times New Roman"/>
          <w:i/>
          <w:iCs/>
          <w:color w:val="000000"/>
          <w:sz w:val="20"/>
          <w:szCs w:val="20"/>
          <w:lang w:eastAsia="lv-LV"/>
        </w:rPr>
      </w:pPr>
      <w:r w:rsidRPr="004734BC">
        <w:rPr>
          <w:rFonts w:ascii="Times New Roman" w:eastAsia="Times New Roman" w:hAnsi="Times New Roman" w:cs="Times New Roman"/>
          <w:i/>
          <w:iCs/>
          <w:color w:val="000000"/>
          <w:sz w:val="20"/>
          <w:szCs w:val="20"/>
          <w:lang w:eastAsia="lv-LV"/>
        </w:rPr>
        <w:t xml:space="preserve">Grozījumi: </w:t>
      </w:r>
      <w:bookmarkStart w:id="0" w:name="_Hlk150241745"/>
      <w:r w:rsidRPr="004734BC">
        <w:rPr>
          <w:rFonts w:ascii="Times New Roman" w:eastAsia="Times New Roman" w:hAnsi="Times New Roman" w:cs="Times New Roman"/>
          <w:i/>
          <w:iCs/>
          <w:color w:val="000000"/>
          <w:sz w:val="20"/>
          <w:szCs w:val="20"/>
          <w:lang w:eastAsia="lv-LV"/>
        </w:rPr>
        <w:t>Jelgavas novada Neklātienes vidusskolas 30.10.2023. pedagoģiskās sēdes lēmums (protokols Nr.4 lēmums Nr.3)</w:t>
      </w:r>
    </w:p>
    <w:bookmarkEnd w:id="0"/>
    <w:p w14:paraId="274F19B9" w14:textId="77777777" w:rsidR="004734BC" w:rsidRPr="004734BC" w:rsidRDefault="004734BC" w:rsidP="00045C8A">
      <w:pPr>
        <w:spacing w:after="120" w:line="240" w:lineRule="auto"/>
        <w:jc w:val="center"/>
        <w:rPr>
          <w:rFonts w:ascii="Times New Roman" w:eastAsia="Times New Roman" w:hAnsi="Times New Roman" w:cs="Times New Roman"/>
          <w:b/>
          <w:bCs/>
          <w:smallCaps/>
          <w:color w:val="000000"/>
          <w:sz w:val="20"/>
          <w:szCs w:val="20"/>
          <w:lang w:eastAsia="lv-LV"/>
        </w:rPr>
      </w:pPr>
    </w:p>
    <w:p w14:paraId="73133618" w14:textId="5B13F29B" w:rsidR="00751675" w:rsidRPr="00751675" w:rsidRDefault="00751675" w:rsidP="00045C8A">
      <w:pPr>
        <w:spacing w:after="120" w:line="240" w:lineRule="auto"/>
        <w:jc w:val="center"/>
        <w:rPr>
          <w:rFonts w:ascii="Times New Roman" w:eastAsia="Times New Roman" w:hAnsi="Times New Roman" w:cs="Times New Roman"/>
          <w:sz w:val="24"/>
          <w:szCs w:val="24"/>
          <w:lang w:eastAsia="lv-LV"/>
        </w:rPr>
      </w:pPr>
      <w:r w:rsidRPr="00751675">
        <w:rPr>
          <w:rFonts w:ascii="Times New Roman" w:eastAsia="Times New Roman" w:hAnsi="Times New Roman" w:cs="Times New Roman"/>
          <w:b/>
          <w:bCs/>
          <w:smallCaps/>
          <w:color w:val="000000"/>
          <w:sz w:val="24"/>
          <w:szCs w:val="24"/>
          <w:lang w:eastAsia="lv-LV"/>
        </w:rPr>
        <w:t>1. VISPĀRĪGIE NOTEIKUMI</w:t>
      </w:r>
    </w:p>
    <w:p w14:paraId="430F210B" w14:textId="77777777" w:rsidR="006810E4" w:rsidRPr="006810E4" w:rsidRDefault="006810E4" w:rsidP="006810E4">
      <w:pPr>
        <w:pStyle w:val="ListParagraph"/>
        <w:numPr>
          <w:ilvl w:val="1"/>
          <w:numId w:val="1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 </w:t>
      </w:r>
      <w:r w:rsidR="00751675" w:rsidRPr="006810E4">
        <w:rPr>
          <w:rFonts w:ascii="Times New Roman" w:eastAsia="Times New Roman" w:hAnsi="Times New Roman" w:cs="Times New Roman"/>
          <w:color w:val="000000"/>
          <w:sz w:val="24"/>
          <w:szCs w:val="24"/>
          <w:lang w:eastAsia="lv-LV"/>
        </w:rPr>
        <w:t xml:space="preserve">Izglītojamo mācību sasniegumu vērtēšanas kārtība izstrādāta, lai nodrošinātu </w:t>
      </w:r>
      <w:r w:rsidR="00535A0C" w:rsidRPr="006810E4">
        <w:rPr>
          <w:rFonts w:ascii="Times New Roman" w:eastAsia="Times New Roman" w:hAnsi="Times New Roman" w:cs="Times New Roman"/>
          <w:color w:val="000000"/>
          <w:sz w:val="24"/>
          <w:szCs w:val="24"/>
          <w:lang w:eastAsia="lv-LV"/>
        </w:rPr>
        <w:t>Jelgavas novada Neklātienes vidusskolas (turpmāk tekstā SKOLAS)</w:t>
      </w:r>
      <w:r w:rsidR="00751675" w:rsidRPr="006810E4">
        <w:rPr>
          <w:rFonts w:ascii="Times New Roman" w:eastAsia="Times New Roman" w:hAnsi="Times New Roman" w:cs="Times New Roman"/>
          <w:color w:val="000000"/>
          <w:sz w:val="24"/>
          <w:szCs w:val="24"/>
          <w:lang w:eastAsia="lv-LV"/>
        </w:rPr>
        <w:t xml:space="preserve"> vienotu pieeju vērtēšanai kā neatņemamai izglītošanas procesa sastāvdaļai.</w:t>
      </w:r>
    </w:p>
    <w:p w14:paraId="3673733F" w14:textId="4306C860" w:rsidR="006810E4" w:rsidRPr="006810E4" w:rsidRDefault="006810E4" w:rsidP="006810E4">
      <w:pPr>
        <w:pStyle w:val="ListParagraph"/>
        <w:numPr>
          <w:ilvl w:val="1"/>
          <w:numId w:val="1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 </w:t>
      </w:r>
      <w:r w:rsidR="00751675" w:rsidRPr="006810E4">
        <w:rPr>
          <w:rFonts w:ascii="Times New Roman" w:eastAsia="Times New Roman" w:hAnsi="Times New Roman" w:cs="Times New Roman"/>
          <w:color w:val="000000"/>
          <w:sz w:val="24"/>
          <w:szCs w:val="24"/>
          <w:lang w:eastAsia="lv-LV"/>
        </w:rPr>
        <w:t xml:space="preserve">Izglītojamo mācību sasniegumu vērtēšanas kārtība ir saistoša </w:t>
      </w:r>
      <w:r w:rsidR="00535A0C" w:rsidRPr="006810E4">
        <w:rPr>
          <w:rFonts w:ascii="Times New Roman" w:eastAsia="Times New Roman" w:hAnsi="Times New Roman" w:cs="Times New Roman"/>
          <w:color w:val="000000"/>
          <w:sz w:val="24"/>
          <w:szCs w:val="24"/>
          <w:lang w:eastAsia="lv-LV"/>
        </w:rPr>
        <w:t>SKOLAS</w:t>
      </w:r>
      <w:r w:rsidR="00751675" w:rsidRPr="006810E4">
        <w:rPr>
          <w:rFonts w:ascii="Times New Roman" w:eastAsia="Times New Roman" w:hAnsi="Times New Roman" w:cs="Times New Roman"/>
          <w:color w:val="000000"/>
          <w:sz w:val="24"/>
          <w:szCs w:val="24"/>
          <w:lang w:eastAsia="lv-LV"/>
        </w:rPr>
        <w:t xml:space="preserve"> pedagogiem, izglītojamiem un </w:t>
      </w:r>
      <w:r w:rsidR="00937CD6">
        <w:rPr>
          <w:rFonts w:ascii="Times New Roman" w:eastAsia="Times New Roman" w:hAnsi="Times New Roman" w:cs="Times New Roman"/>
          <w:color w:val="000000"/>
          <w:sz w:val="24"/>
          <w:szCs w:val="24"/>
          <w:lang w:eastAsia="lv-LV"/>
        </w:rPr>
        <w:t>nepilngadīgo izglītojamo</w:t>
      </w:r>
      <w:r w:rsidR="00751675" w:rsidRPr="006810E4">
        <w:rPr>
          <w:rFonts w:ascii="Times New Roman" w:eastAsia="Times New Roman" w:hAnsi="Times New Roman" w:cs="Times New Roman"/>
          <w:color w:val="000000"/>
          <w:sz w:val="24"/>
          <w:szCs w:val="24"/>
          <w:lang w:eastAsia="lv-LV"/>
        </w:rPr>
        <w:t xml:space="preserve"> vecākiem.</w:t>
      </w:r>
    </w:p>
    <w:p w14:paraId="0618FFF9" w14:textId="77777777" w:rsidR="00751675" w:rsidRPr="006810E4" w:rsidRDefault="006810E4" w:rsidP="006810E4">
      <w:pPr>
        <w:pStyle w:val="ListParagraph"/>
        <w:numPr>
          <w:ilvl w:val="1"/>
          <w:numId w:val="1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 </w:t>
      </w:r>
      <w:r w:rsidR="00751675" w:rsidRPr="006810E4">
        <w:rPr>
          <w:rFonts w:ascii="Times New Roman" w:eastAsia="Times New Roman" w:hAnsi="Times New Roman" w:cs="Times New Roman"/>
          <w:color w:val="000000"/>
          <w:sz w:val="24"/>
          <w:szCs w:val="24"/>
          <w:lang w:eastAsia="lv-LV"/>
        </w:rPr>
        <w:t xml:space="preserve">Izglītojamo mācību sasniegumu vērtēšanas kārtības izpildītāji ir </w:t>
      </w:r>
      <w:r w:rsidR="00535A0C" w:rsidRPr="006810E4">
        <w:rPr>
          <w:rFonts w:ascii="Times New Roman" w:eastAsia="Times New Roman" w:hAnsi="Times New Roman" w:cs="Times New Roman"/>
          <w:color w:val="000000"/>
          <w:sz w:val="24"/>
          <w:szCs w:val="24"/>
          <w:lang w:eastAsia="lv-LV"/>
        </w:rPr>
        <w:t>SKOLAS</w:t>
      </w:r>
      <w:r w:rsidR="00751675" w:rsidRPr="006810E4">
        <w:rPr>
          <w:rFonts w:ascii="Times New Roman" w:eastAsia="Times New Roman" w:hAnsi="Times New Roman" w:cs="Times New Roman"/>
          <w:color w:val="000000"/>
          <w:sz w:val="24"/>
          <w:szCs w:val="24"/>
          <w:lang w:eastAsia="lv-LV"/>
        </w:rPr>
        <w:t>  izglītojamie  un pedagogi.</w:t>
      </w:r>
    </w:p>
    <w:p w14:paraId="08209CE5" w14:textId="77777777" w:rsidR="00751675" w:rsidRPr="00751675" w:rsidRDefault="00751675" w:rsidP="00751675">
      <w:pPr>
        <w:spacing w:after="0" w:line="240" w:lineRule="auto"/>
        <w:rPr>
          <w:rFonts w:ascii="Times New Roman" w:eastAsia="Times New Roman" w:hAnsi="Times New Roman" w:cs="Times New Roman"/>
          <w:sz w:val="24"/>
          <w:szCs w:val="24"/>
          <w:lang w:eastAsia="lv-LV"/>
        </w:rPr>
      </w:pPr>
    </w:p>
    <w:p w14:paraId="662FC1D3" w14:textId="77777777" w:rsidR="00045C8A" w:rsidRDefault="00751675" w:rsidP="00045C8A">
      <w:pPr>
        <w:spacing w:after="0" w:line="240" w:lineRule="auto"/>
        <w:jc w:val="center"/>
        <w:rPr>
          <w:rFonts w:ascii="Times New Roman" w:eastAsia="Times New Roman" w:hAnsi="Times New Roman" w:cs="Times New Roman"/>
          <w:b/>
          <w:bCs/>
          <w:smallCaps/>
          <w:color w:val="000000"/>
          <w:sz w:val="24"/>
          <w:szCs w:val="24"/>
          <w:lang w:eastAsia="lv-LV"/>
        </w:rPr>
      </w:pPr>
      <w:r w:rsidRPr="00751675">
        <w:rPr>
          <w:rFonts w:ascii="Times New Roman" w:eastAsia="Times New Roman" w:hAnsi="Times New Roman" w:cs="Times New Roman"/>
          <w:b/>
          <w:bCs/>
          <w:smallCaps/>
          <w:color w:val="000000"/>
          <w:sz w:val="24"/>
          <w:szCs w:val="24"/>
          <w:lang w:eastAsia="lv-LV"/>
        </w:rPr>
        <w:t>2. IZGLĪTOJAMO MĀCĪBU SASNIEGUMU VĒRTĒŠANAS MĒ</w:t>
      </w:r>
      <w:r w:rsidR="00045C8A">
        <w:rPr>
          <w:rFonts w:ascii="Times New Roman" w:eastAsia="Times New Roman" w:hAnsi="Times New Roman" w:cs="Times New Roman"/>
          <w:b/>
          <w:bCs/>
          <w:smallCaps/>
          <w:color w:val="000000"/>
          <w:sz w:val="24"/>
          <w:szCs w:val="24"/>
          <w:lang w:eastAsia="lv-LV"/>
        </w:rPr>
        <w:t xml:space="preserve">RĶIS, </w:t>
      </w:r>
    </w:p>
    <w:p w14:paraId="512BA42D" w14:textId="77777777" w:rsidR="00751675" w:rsidRDefault="00045C8A" w:rsidP="001D6AC9">
      <w:pPr>
        <w:spacing w:after="120" w:line="240" w:lineRule="auto"/>
        <w:jc w:val="center"/>
        <w:rPr>
          <w:rFonts w:ascii="Times New Roman" w:eastAsia="Times New Roman" w:hAnsi="Times New Roman" w:cs="Times New Roman"/>
          <w:b/>
          <w:bCs/>
          <w:smallCaps/>
          <w:color w:val="000000"/>
          <w:sz w:val="24"/>
          <w:szCs w:val="24"/>
          <w:lang w:eastAsia="lv-LV"/>
        </w:rPr>
      </w:pPr>
      <w:r>
        <w:rPr>
          <w:rFonts w:ascii="Times New Roman" w:eastAsia="Times New Roman" w:hAnsi="Times New Roman" w:cs="Times New Roman"/>
          <w:b/>
          <w:bCs/>
          <w:smallCaps/>
          <w:color w:val="000000"/>
          <w:sz w:val="24"/>
          <w:szCs w:val="24"/>
          <w:lang w:eastAsia="lv-LV"/>
        </w:rPr>
        <w:t>UZDEVUMI UN PAMATPRINCIPI</w:t>
      </w:r>
    </w:p>
    <w:p w14:paraId="0E9E6253" w14:textId="7FB87BB9" w:rsidR="00E91501" w:rsidRPr="00D96899" w:rsidRDefault="00E91501" w:rsidP="001D6AC9">
      <w:pPr>
        <w:spacing w:after="120" w:line="240" w:lineRule="auto"/>
        <w:jc w:val="center"/>
        <w:rPr>
          <w:rFonts w:ascii="Times New Roman" w:eastAsia="Times New Roman" w:hAnsi="Times New Roman" w:cs="Times New Roman"/>
          <w:color w:val="FF0000"/>
          <w:sz w:val="24"/>
          <w:szCs w:val="24"/>
          <w:lang w:eastAsia="lv-LV"/>
        </w:rPr>
      </w:pPr>
    </w:p>
    <w:p w14:paraId="12463B1A" w14:textId="76B06395" w:rsidR="006810E4" w:rsidRPr="00D142BA" w:rsidRDefault="00751675" w:rsidP="00D142BA">
      <w:pPr>
        <w:pStyle w:val="ListParagraph"/>
        <w:numPr>
          <w:ilvl w:val="1"/>
          <w:numId w:val="19"/>
        </w:numPr>
        <w:spacing w:after="120" w:line="240" w:lineRule="auto"/>
        <w:jc w:val="both"/>
        <w:rPr>
          <w:rFonts w:ascii="Times New Roman" w:eastAsia="Times New Roman" w:hAnsi="Times New Roman" w:cs="Times New Roman"/>
          <w:sz w:val="24"/>
          <w:szCs w:val="24"/>
          <w:lang w:eastAsia="lv-LV"/>
        </w:rPr>
      </w:pPr>
      <w:r w:rsidRPr="00D142BA">
        <w:rPr>
          <w:rFonts w:ascii="Times New Roman" w:eastAsia="Times New Roman" w:hAnsi="Times New Roman" w:cs="Times New Roman"/>
          <w:color w:val="000000"/>
          <w:sz w:val="24"/>
          <w:szCs w:val="24"/>
          <w:lang w:eastAsia="lv-LV"/>
        </w:rPr>
        <w:t xml:space="preserve">Izglītojamo mācību sasniegumu </w:t>
      </w:r>
      <w:r w:rsidRPr="00D142BA">
        <w:rPr>
          <w:rFonts w:ascii="Times New Roman" w:eastAsia="Times New Roman" w:hAnsi="Times New Roman" w:cs="Times New Roman"/>
          <w:b/>
          <w:bCs/>
          <w:color w:val="000000"/>
          <w:sz w:val="24"/>
          <w:szCs w:val="24"/>
          <w:lang w:eastAsia="lv-LV"/>
        </w:rPr>
        <w:t xml:space="preserve">vērtēšanas mērķis </w:t>
      </w:r>
      <w:r w:rsidRPr="00D142BA">
        <w:rPr>
          <w:rFonts w:ascii="Times New Roman" w:eastAsia="Times New Roman" w:hAnsi="Times New Roman" w:cs="Times New Roman"/>
          <w:color w:val="000000"/>
          <w:sz w:val="24"/>
          <w:szCs w:val="24"/>
          <w:lang w:eastAsia="lv-LV"/>
        </w:rPr>
        <w:t>ir objektīvs un profesionāls</w:t>
      </w:r>
      <w:r w:rsidR="00045C8A" w:rsidRPr="00D142BA">
        <w:rPr>
          <w:rFonts w:ascii="Times New Roman" w:eastAsia="Times New Roman" w:hAnsi="Times New Roman" w:cs="Times New Roman"/>
          <w:sz w:val="24"/>
          <w:szCs w:val="24"/>
          <w:lang w:eastAsia="lv-LV"/>
        </w:rPr>
        <w:t xml:space="preserve"> </w:t>
      </w:r>
      <w:r w:rsidRPr="00D142BA">
        <w:rPr>
          <w:rFonts w:ascii="Times New Roman" w:eastAsia="Times New Roman" w:hAnsi="Times New Roman" w:cs="Times New Roman"/>
          <w:color w:val="000000"/>
          <w:sz w:val="24"/>
          <w:szCs w:val="24"/>
          <w:lang w:eastAsia="lv-LV"/>
        </w:rPr>
        <w:t>izglītojamā sasniegumu raksturojums, kas sekmē katra izglītojamā sabiedriskajai un individuālajai dzīvei nepieciešamo zināšanu un prasmju apguvi un izpratni par mācīšanās panākumiem.</w:t>
      </w:r>
    </w:p>
    <w:p w14:paraId="2B560560" w14:textId="4012FAD3" w:rsidR="00751675" w:rsidRPr="00D142BA" w:rsidRDefault="00751675" w:rsidP="00D142BA">
      <w:pPr>
        <w:pStyle w:val="ListParagraph"/>
        <w:numPr>
          <w:ilvl w:val="1"/>
          <w:numId w:val="19"/>
        </w:numPr>
        <w:spacing w:after="0" w:line="240" w:lineRule="auto"/>
        <w:jc w:val="both"/>
        <w:rPr>
          <w:rFonts w:ascii="Times New Roman" w:eastAsia="Times New Roman" w:hAnsi="Times New Roman" w:cs="Times New Roman"/>
          <w:sz w:val="24"/>
          <w:szCs w:val="24"/>
          <w:lang w:eastAsia="lv-LV"/>
        </w:rPr>
      </w:pPr>
      <w:r w:rsidRPr="00D142BA">
        <w:rPr>
          <w:rFonts w:ascii="Times New Roman" w:eastAsia="Times New Roman" w:hAnsi="Times New Roman" w:cs="Times New Roman"/>
          <w:color w:val="000000"/>
          <w:sz w:val="24"/>
          <w:szCs w:val="24"/>
          <w:lang w:eastAsia="lv-LV"/>
        </w:rPr>
        <w:t xml:space="preserve">Izglītojamo mācīšanās sasniegumu </w:t>
      </w:r>
      <w:r w:rsidRPr="00D142BA">
        <w:rPr>
          <w:rFonts w:ascii="Times New Roman" w:eastAsia="Times New Roman" w:hAnsi="Times New Roman" w:cs="Times New Roman"/>
          <w:b/>
          <w:bCs/>
          <w:color w:val="000000"/>
          <w:sz w:val="24"/>
          <w:szCs w:val="24"/>
          <w:lang w:eastAsia="lv-LV"/>
        </w:rPr>
        <w:t>vērtēšanas uzdevumi</w:t>
      </w:r>
      <w:r w:rsidRPr="00D142BA">
        <w:rPr>
          <w:rFonts w:ascii="Times New Roman" w:eastAsia="Times New Roman" w:hAnsi="Times New Roman" w:cs="Times New Roman"/>
          <w:color w:val="000000"/>
          <w:sz w:val="24"/>
          <w:szCs w:val="24"/>
          <w:lang w:eastAsia="lv-LV"/>
        </w:rPr>
        <w:t>:</w:t>
      </w:r>
    </w:p>
    <w:p w14:paraId="1E18FECE" w14:textId="77777777" w:rsidR="006810E4" w:rsidRPr="006810E4" w:rsidRDefault="00751675" w:rsidP="00D142BA">
      <w:pPr>
        <w:pStyle w:val="ListParagraph"/>
        <w:numPr>
          <w:ilvl w:val="2"/>
          <w:numId w:val="19"/>
        </w:numPr>
        <w:spacing w:after="0" w:line="240" w:lineRule="auto"/>
        <w:ind w:left="1134"/>
        <w:jc w:val="both"/>
        <w:rPr>
          <w:rFonts w:ascii="Times New Roman" w:eastAsia="Times New Roman" w:hAnsi="Times New Roman" w:cs="Times New Roman"/>
          <w:sz w:val="24"/>
          <w:szCs w:val="24"/>
          <w:lang w:eastAsia="lv-LV"/>
        </w:rPr>
      </w:pPr>
      <w:r w:rsidRPr="006810E4">
        <w:rPr>
          <w:rFonts w:ascii="Times New Roman" w:eastAsia="Times New Roman" w:hAnsi="Times New Roman" w:cs="Times New Roman"/>
          <w:color w:val="000000"/>
          <w:sz w:val="24"/>
          <w:szCs w:val="24"/>
          <w:lang w:eastAsia="lv-LV"/>
        </w:rPr>
        <w:t>veicināt izglītojamo, pedagogu un vecāku sadarbību;</w:t>
      </w:r>
    </w:p>
    <w:p w14:paraId="3FF3F0E3" w14:textId="77777777" w:rsidR="006810E4" w:rsidRPr="006810E4" w:rsidRDefault="00751675" w:rsidP="00D142BA">
      <w:pPr>
        <w:pStyle w:val="ListParagraph"/>
        <w:numPr>
          <w:ilvl w:val="2"/>
          <w:numId w:val="19"/>
        </w:numPr>
        <w:spacing w:after="0" w:line="240" w:lineRule="auto"/>
        <w:ind w:left="1134"/>
        <w:jc w:val="both"/>
        <w:rPr>
          <w:rFonts w:ascii="Times New Roman" w:eastAsia="Times New Roman" w:hAnsi="Times New Roman" w:cs="Times New Roman"/>
          <w:sz w:val="24"/>
          <w:szCs w:val="24"/>
          <w:lang w:eastAsia="lv-LV"/>
        </w:rPr>
      </w:pPr>
      <w:r w:rsidRPr="006810E4">
        <w:rPr>
          <w:rFonts w:ascii="Times New Roman" w:eastAsia="Times New Roman" w:hAnsi="Times New Roman" w:cs="Times New Roman"/>
          <w:color w:val="000000"/>
          <w:sz w:val="24"/>
          <w:szCs w:val="24"/>
          <w:lang w:eastAsia="lv-LV"/>
        </w:rPr>
        <w:t>konstatēt katra izglītojamā sasniegumus un to dinamiku;</w:t>
      </w:r>
    </w:p>
    <w:p w14:paraId="0C6D1C52" w14:textId="77777777" w:rsidR="006810E4" w:rsidRPr="006810E4" w:rsidRDefault="00751675" w:rsidP="00D142BA">
      <w:pPr>
        <w:pStyle w:val="ListParagraph"/>
        <w:numPr>
          <w:ilvl w:val="2"/>
          <w:numId w:val="19"/>
        </w:numPr>
        <w:spacing w:after="0" w:line="240" w:lineRule="auto"/>
        <w:ind w:left="1134"/>
        <w:jc w:val="both"/>
        <w:rPr>
          <w:rFonts w:ascii="Times New Roman" w:eastAsia="Times New Roman" w:hAnsi="Times New Roman" w:cs="Times New Roman"/>
          <w:sz w:val="24"/>
          <w:szCs w:val="24"/>
          <w:lang w:eastAsia="lv-LV"/>
        </w:rPr>
      </w:pPr>
      <w:r w:rsidRPr="006810E4">
        <w:rPr>
          <w:rFonts w:ascii="Times New Roman" w:eastAsia="Times New Roman" w:hAnsi="Times New Roman" w:cs="Times New Roman"/>
          <w:color w:val="000000"/>
          <w:sz w:val="24"/>
          <w:szCs w:val="24"/>
          <w:lang w:eastAsia="lv-LV"/>
        </w:rPr>
        <w:t>veikt nepieciešamo mācību procesa korekciju izglītojamo mācību sasniegumu uzlabošanai;</w:t>
      </w:r>
    </w:p>
    <w:p w14:paraId="50E41FD3" w14:textId="77777777" w:rsidR="006810E4" w:rsidRPr="006810E4" w:rsidRDefault="00751675" w:rsidP="00D142BA">
      <w:pPr>
        <w:pStyle w:val="ListParagraph"/>
        <w:numPr>
          <w:ilvl w:val="2"/>
          <w:numId w:val="19"/>
        </w:numPr>
        <w:spacing w:after="0" w:line="240" w:lineRule="auto"/>
        <w:ind w:left="1134"/>
        <w:jc w:val="both"/>
        <w:rPr>
          <w:rFonts w:ascii="Times New Roman" w:eastAsia="Times New Roman" w:hAnsi="Times New Roman" w:cs="Times New Roman"/>
          <w:sz w:val="24"/>
          <w:szCs w:val="24"/>
          <w:lang w:eastAsia="lv-LV"/>
        </w:rPr>
      </w:pPr>
      <w:r w:rsidRPr="006810E4">
        <w:rPr>
          <w:rFonts w:ascii="Times New Roman" w:eastAsia="Times New Roman" w:hAnsi="Times New Roman" w:cs="Times New Roman"/>
          <w:color w:val="000000"/>
          <w:sz w:val="24"/>
          <w:szCs w:val="24"/>
          <w:lang w:eastAsia="lv-LV"/>
        </w:rPr>
        <w:t>motivēt izglītojamos uzlabot savus mācību sasniegumus;</w:t>
      </w:r>
    </w:p>
    <w:p w14:paraId="5AA5B7AB" w14:textId="77777777" w:rsidR="00751675" w:rsidRPr="006810E4" w:rsidRDefault="00751675" w:rsidP="00D142BA">
      <w:pPr>
        <w:pStyle w:val="ListParagraph"/>
        <w:numPr>
          <w:ilvl w:val="2"/>
          <w:numId w:val="19"/>
        </w:numPr>
        <w:spacing w:after="0" w:line="240" w:lineRule="auto"/>
        <w:ind w:left="1134"/>
        <w:jc w:val="both"/>
        <w:rPr>
          <w:rFonts w:ascii="Times New Roman" w:eastAsia="Times New Roman" w:hAnsi="Times New Roman" w:cs="Times New Roman"/>
          <w:sz w:val="24"/>
          <w:szCs w:val="24"/>
          <w:lang w:eastAsia="lv-LV"/>
        </w:rPr>
      </w:pPr>
      <w:r w:rsidRPr="006810E4">
        <w:rPr>
          <w:rFonts w:ascii="Times New Roman" w:eastAsia="Times New Roman" w:hAnsi="Times New Roman" w:cs="Times New Roman"/>
          <w:color w:val="000000"/>
          <w:sz w:val="24"/>
          <w:szCs w:val="24"/>
          <w:lang w:eastAsia="lv-LV"/>
        </w:rPr>
        <w:t>sekmēt izglītojamo līdzatbildību par mācību rezultātiem, veicot pašvērtējumu.</w:t>
      </w:r>
    </w:p>
    <w:p w14:paraId="2284090B" w14:textId="77777777" w:rsidR="00751675" w:rsidRPr="00751675" w:rsidRDefault="006810E4" w:rsidP="00D142BA">
      <w:pPr>
        <w:pStyle w:val="ListParagraph"/>
        <w:numPr>
          <w:ilvl w:val="1"/>
          <w:numId w:val="1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lastRenderedPageBreak/>
        <w:t xml:space="preserve"> </w:t>
      </w:r>
      <w:r w:rsidR="00751675" w:rsidRPr="00751675">
        <w:rPr>
          <w:rFonts w:ascii="Times New Roman" w:eastAsia="Times New Roman" w:hAnsi="Times New Roman" w:cs="Times New Roman"/>
          <w:color w:val="000000"/>
          <w:sz w:val="24"/>
          <w:szCs w:val="24"/>
          <w:lang w:eastAsia="lv-LV"/>
        </w:rPr>
        <w:t xml:space="preserve">Izglītojamo mācību sasniegumu </w:t>
      </w:r>
      <w:r w:rsidR="00751675" w:rsidRPr="00751675">
        <w:rPr>
          <w:rFonts w:ascii="Times New Roman" w:eastAsia="Times New Roman" w:hAnsi="Times New Roman" w:cs="Times New Roman"/>
          <w:b/>
          <w:bCs/>
          <w:color w:val="000000"/>
          <w:sz w:val="24"/>
          <w:szCs w:val="24"/>
          <w:lang w:eastAsia="lv-LV"/>
        </w:rPr>
        <w:t>vērtēšanas pamatprincipi:</w:t>
      </w:r>
    </w:p>
    <w:p w14:paraId="3E5BB061" w14:textId="41D17107" w:rsidR="006810E4" w:rsidRDefault="00A17B85" w:rsidP="00D142BA">
      <w:pPr>
        <w:pStyle w:val="tv213"/>
        <w:numPr>
          <w:ilvl w:val="2"/>
          <w:numId w:val="19"/>
        </w:numPr>
        <w:shd w:val="clear" w:color="auto" w:fill="FFFFFF"/>
        <w:spacing w:before="0" w:beforeAutospacing="0" w:after="0" w:afterAutospacing="0" w:line="293" w:lineRule="atLeast"/>
        <w:ind w:left="1134"/>
        <w:rPr>
          <w:color w:val="000000" w:themeColor="text1"/>
        </w:rPr>
      </w:pPr>
      <w:r w:rsidRPr="00A17B85">
        <w:rPr>
          <w:color w:val="000000" w:themeColor="text1"/>
        </w:rPr>
        <w:t>sist</w:t>
      </w:r>
      <w:r w:rsidR="00B75B3A">
        <w:rPr>
          <w:color w:val="000000" w:themeColor="text1"/>
        </w:rPr>
        <w:t>e</w:t>
      </w:r>
      <w:r w:rsidRPr="00A17B85">
        <w:rPr>
          <w:color w:val="000000" w:themeColor="text1"/>
        </w:rPr>
        <w:t>m</w:t>
      </w:r>
      <w:r w:rsidR="00B75B3A">
        <w:rPr>
          <w:color w:val="000000" w:themeColor="text1"/>
        </w:rPr>
        <w:t>āt</w:t>
      </w:r>
      <w:r w:rsidRPr="00A17B85">
        <w:rPr>
          <w:color w:val="000000" w:themeColor="text1"/>
        </w:rPr>
        <w:t>iskuma princips;</w:t>
      </w:r>
    </w:p>
    <w:p w14:paraId="5E8A5AB8" w14:textId="77777777" w:rsidR="006810E4" w:rsidRDefault="00A17B85" w:rsidP="00D142BA">
      <w:pPr>
        <w:pStyle w:val="tv213"/>
        <w:numPr>
          <w:ilvl w:val="2"/>
          <w:numId w:val="19"/>
        </w:numPr>
        <w:shd w:val="clear" w:color="auto" w:fill="FFFFFF"/>
        <w:spacing w:before="0" w:beforeAutospacing="0" w:after="0" w:afterAutospacing="0" w:line="293" w:lineRule="atLeast"/>
        <w:ind w:left="1134"/>
        <w:rPr>
          <w:color w:val="000000" w:themeColor="text1"/>
        </w:rPr>
      </w:pPr>
      <w:r w:rsidRPr="006810E4">
        <w:rPr>
          <w:color w:val="000000" w:themeColor="text1"/>
        </w:rPr>
        <w:t>atklātības un skaidrības princips;</w:t>
      </w:r>
    </w:p>
    <w:p w14:paraId="7CC72ABE" w14:textId="77777777" w:rsidR="006810E4" w:rsidRDefault="00A17B85" w:rsidP="00D142BA">
      <w:pPr>
        <w:pStyle w:val="tv213"/>
        <w:numPr>
          <w:ilvl w:val="2"/>
          <w:numId w:val="19"/>
        </w:numPr>
        <w:shd w:val="clear" w:color="auto" w:fill="FFFFFF"/>
        <w:spacing w:before="0" w:beforeAutospacing="0" w:after="0" w:afterAutospacing="0" w:line="293" w:lineRule="atLeast"/>
        <w:ind w:left="1134"/>
        <w:rPr>
          <w:color w:val="000000" w:themeColor="text1"/>
        </w:rPr>
      </w:pPr>
      <w:r w:rsidRPr="006810E4">
        <w:rPr>
          <w:color w:val="000000" w:themeColor="text1"/>
        </w:rPr>
        <w:t>metodiskās daudzveidības princips;</w:t>
      </w:r>
    </w:p>
    <w:p w14:paraId="7FBFBC6C" w14:textId="77777777" w:rsidR="006810E4" w:rsidRDefault="00A17B85" w:rsidP="00D142BA">
      <w:pPr>
        <w:pStyle w:val="tv213"/>
        <w:numPr>
          <w:ilvl w:val="2"/>
          <w:numId w:val="19"/>
        </w:numPr>
        <w:shd w:val="clear" w:color="auto" w:fill="FFFFFF"/>
        <w:spacing w:before="0" w:beforeAutospacing="0" w:after="0" w:afterAutospacing="0" w:line="293" w:lineRule="atLeast"/>
        <w:ind w:left="1134"/>
        <w:rPr>
          <w:color w:val="000000" w:themeColor="text1"/>
        </w:rPr>
      </w:pPr>
      <w:r w:rsidRPr="006810E4">
        <w:rPr>
          <w:color w:val="000000" w:themeColor="text1"/>
        </w:rPr>
        <w:t>iekļaujošais princips;</w:t>
      </w:r>
    </w:p>
    <w:p w14:paraId="79AC6FBF" w14:textId="04CE0FC5" w:rsidR="00A17B85" w:rsidRPr="007D4CD9" w:rsidRDefault="00A17B85" w:rsidP="00D142BA">
      <w:pPr>
        <w:pStyle w:val="tv213"/>
        <w:numPr>
          <w:ilvl w:val="2"/>
          <w:numId w:val="19"/>
        </w:numPr>
        <w:shd w:val="clear" w:color="auto" w:fill="FFFFFF"/>
        <w:spacing w:before="0" w:beforeAutospacing="0" w:after="0" w:afterAutospacing="0" w:line="293" w:lineRule="atLeast"/>
        <w:ind w:left="1134"/>
        <w:rPr>
          <w:color w:val="FF0000"/>
        </w:rPr>
      </w:pPr>
      <w:r w:rsidRPr="006810E4">
        <w:rPr>
          <w:color w:val="000000" w:themeColor="text1"/>
        </w:rPr>
        <w:t>izaugsmes princips</w:t>
      </w:r>
      <w:r w:rsidR="00535A0C" w:rsidRPr="006810E4">
        <w:rPr>
          <w:color w:val="000000" w:themeColor="text1"/>
        </w:rPr>
        <w:t>.</w:t>
      </w:r>
    </w:p>
    <w:p w14:paraId="6747DD9B" w14:textId="77777777" w:rsidR="00751675" w:rsidRPr="00751675" w:rsidRDefault="00751675" w:rsidP="00751675">
      <w:pPr>
        <w:spacing w:after="0" w:line="240" w:lineRule="auto"/>
        <w:jc w:val="both"/>
        <w:rPr>
          <w:rFonts w:ascii="Times New Roman" w:eastAsia="Times New Roman" w:hAnsi="Times New Roman" w:cs="Times New Roman"/>
          <w:sz w:val="24"/>
          <w:szCs w:val="24"/>
          <w:lang w:eastAsia="lv-LV"/>
        </w:rPr>
      </w:pPr>
      <w:r w:rsidRPr="00751675">
        <w:rPr>
          <w:rFonts w:ascii="Times New Roman" w:eastAsia="Times New Roman" w:hAnsi="Times New Roman" w:cs="Times New Roman"/>
          <w:color w:val="000000"/>
          <w:sz w:val="24"/>
          <w:szCs w:val="24"/>
          <w:lang w:eastAsia="lv-LV"/>
        </w:rPr>
        <w:t>.</w:t>
      </w:r>
    </w:p>
    <w:p w14:paraId="4B0D80D0" w14:textId="77777777" w:rsidR="00751675" w:rsidRPr="00751675" w:rsidRDefault="00751675" w:rsidP="001D6AC9">
      <w:pPr>
        <w:spacing w:after="120" w:line="240" w:lineRule="auto"/>
        <w:jc w:val="center"/>
        <w:rPr>
          <w:rFonts w:ascii="Times New Roman" w:eastAsia="Times New Roman" w:hAnsi="Times New Roman" w:cs="Times New Roman"/>
          <w:sz w:val="24"/>
          <w:szCs w:val="24"/>
          <w:lang w:eastAsia="lv-LV"/>
        </w:rPr>
      </w:pPr>
      <w:r w:rsidRPr="00751675">
        <w:rPr>
          <w:rFonts w:ascii="Times New Roman" w:eastAsia="Times New Roman" w:hAnsi="Times New Roman" w:cs="Times New Roman"/>
          <w:b/>
          <w:bCs/>
          <w:color w:val="000000"/>
          <w:sz w:val="24"/>
          <w:szCs w:val="24"/>
          <w:lang w:eastAsia="lv-LV"/>
        </w:rPr>
        <w:t xml:space="preserve">3. </w:t>
      </w:r>
      <w:r w:rsidRPr="00751675">
        <w:rPr>
          <w:rFonts w:ascii="Times New Roman" w:eastAsia="Times New Roman" w:hAnsi="Times New Roman" w:cs="Times New Roman"/>
          <w:b/>
          <w:bCs/>
          <w:smallCaps/>
          <w:color w:val="000000"/>
          <w:sz w:val="24"/>
          <w:szCs w:val="24"/>
          <w:lang w:eastAsia="lv-LV"/>
        </w:rPr>
        <w:t>MĀCĪBU SASNIEGUMU VĒRTĒŠANAS PLĀNOŠANA UN VADĪBA</w:t>
      </w:r>
    </w:p>
    <w:p w14:paraId="60138EEA" w14:textId="3C737E64" w:rsidR="006810E4" w:rsidRPr="006810E4" w:rsidRDefault="00D142BA" w:rsidP="006810E4">
      <w:pPr>
        <w:pStyle w:val="ListParagraph"/>
        <w:numPr>
          <w:ilvl w:val="1"/>
          <w:numId w:val="14"/>
        </w:numPr>
        <w:spacing w:after="0" w:line="240" w:lineRule="auto"/>
        <w:jc w:val="both"/>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SKOLAS</w:t>
      </w:r>
      <w:r w:rsidR="00751675" w:rsidRPr="006810E4">
        <w:rPr>
          <w:rFonts w:ascii="Times New Roman" w:eastAsia="Times New Roman" w:hAnsi="Times New Roman" w:cs="Times New Roman"/>
          <w:bCs/>
          <w:color w:val="000000"/>
          <w:sz w:val="24"/>
          <w:szCs w:val="24"/>
          <w:lang w:eastAsia="lv-LV"/>
        </w:rPr>
        <w:t xml:space="preserve"> administrācija:</w:t>
      </w:r>
    </w:p>
    <w:p w14:paraId="695EA1AA" w14:textId="77777777" w:rsidR="006810E4" w:rsidRPr="006810E4" w:rsidRDefault="00751675" w:rsidP="00751675">
      <w:pPr>
        <w:pStyle w:val="ListParagraph"/>
        <w:numPr>
          <w:ilvl w:val="2"/>
          <w:numId w:val="14"/>
        </w:numPr>
        <w:spacing w:after="0" w:line="240" w:lineRule="auto"/>
        <w:ind w:left="1134"/>
        <w:jc w:val="both"/>
        <w:rPr>
          <w:rFonts w:ascii="Times New Roman" w:eastAsia="Times New Roman" w:hAnsi="Times New Roman" w:cs="Times New Roman"/>
          <w:sz w:val="24"/>
          <w:szCs w:val="24"/>
          <w:lang w:eastAsia="lv-LV"/>
        </w:rPr>
      </w:pPr>
      <w:r w:rsidRPr="006810E4">
        <w:rPr>
          <w:rFonts w:ascii="Times New Roman" w:eastAsia="Times New Roman" w:hAnsi="Times New Roman" w:cs="Times New Roman"/>
          <w:color w:val="000000"/>
          <w:sz w:val="24"/>
          <w:szCs w:val="24"/>
          <w:lang w:eastAsia="lv-LV"/>
        </w:rPr>
        <w:t>pārrauga katrai izglītības pakāpei izmantojamo vērtēšanas metožu ievērošanu;</w:t>
      </w:r>
    </w:p>
    <w:p w14:paraId="6E6CDDDB" w14:textId="77777777" w:rsidR="006810E4" w:rsidRPr="006810E4" w:rsidRDefault="00751675" w:rsidP="006810E4">
      <w:pPr>
        <w:pStyle w:val="ListParagraph"/>
        <w:numPr>
          <w:ilvl w:val="2"/>
          <w:numId w:val="14"/>
        </w:numPr>
        <w:spacing w:after="0" w:line="240" w:lineRule="auto"/>
        <w:ind w:left="1134"/>
        <w:jc w:val="both"/>
        <w:rPr>
          <w:rFonts w:ascii="Times New Roman" w:eastAsia="Times New Roman" w:hAnsi="Times New Roman" w:cs="Times New Roman"/>
          <w:sz w:val="24"/>
          <w:szCs w:val="24"/>
          <w:lang w:eastAsia="lv-LV"/>
        </w:rPr>
      </w:pPr>
      <w:r w:rsidRPr="006810E4">
        <w:rPr>
          <w:rFonts w:ascii="Times New Roman" w:eastAsia="Times New Roman" w:hAnsi="Times New Roman" w:cs="Times New Roman"/>
          <w:color w:val="000000"/>
          <w:sz w:val="24"/>
          <w:szCs w:val="24"/>
          <w:lang w:eastAsia="lv-LV"/>
        </w:rPr>
        <w:t>plāno ar vērtēšanu saistītos nepieciešamos pasākumus pedagogu tālākizglītībā;</w:t>
      </w:r>
    </w:p>
    <w:p w14:paraId="6188185D" w14:textId="77777777" w:rsidR="006810E4" w:rsidRPr="006810E4" w:rsidRDefault="00751675" w:rsidP="00751675">
      <w:pPr>
        <w:pStyle w:val="ListParagraph"/>
        <w:numPr>
          <w:ilvl w:val="2"/>
          <w:numId w:val="14"/>
        </w:numPr>
        <w:spacing w:after="0" w:line="240" w:lineRule="auto"/>
        <w:ind w:left="1134"/>
        <w:jc w:val="both"/>
        <w:rPr>
          <w:rFonts w:ascii="Times New Roman" w:eastAsia="Times New Roman" w:hAnsi="Times New Roman" w:cs="Times New Roman"/>
          <w:sz w:val="24"/>
          <w:szCs w:val="24"/>
          <w:lang w:eastAsia="lv-LV"/>
        </w:rPr>
      </w:pPr>
      <w:r w:rsidRPr="006810E4">
        <w:rPr>
          <w:rFonts w:ascii="Times New Roman" w:eastAsia="Times New Roman" w:hAnsi="Times New Roman" w:cs="Times New Roman"/>
          <w:color w:val="000000"/>
          <w:sz w:val="24"/>
          <w:szCs w:val="24"/>
          <w:lang w:eastAsia="lv-LV"/>
        </w:rPr>
        <w:t>pārrauga pedagogu un vecāku sadarbību, mācību sasniegumu vērtēšanas problēmsituācijas gadījumā; </w:t>
      </w:r>
    </w:p>
    <w:p w14:paraId="3D1B80BA" w14:textId="0F230DFD" w:rsidR="006810E4" w:rsidRPr="006810E4" w:rsidRDefault="00751675" w:rsidP="00751675">
      <w:pPr>
        <w:pStyle w:val="ListParagraph"/>
        <w:numPr>
          <w:ilvl w:val="2"/>
          <w:numId w:val="14"/>
        </w:numPr>
        <w:spacing w:after="0" w:line="240" w:lineRule="auto"/>
        <w:ind w:left="1134"/>
        <w:jc w:val="both"/>
        <w:rPr>
          <w:rFonts w:ascii="Times New Roman" w:eastAsia="Times New Roman" w:hAnsi="Times New Roman" w:cs="Times New Roman"/>
          <w:sz w:val="24"/>
          <w:szCs w:val="24"/>
          <w:lang w:eastAsia="lv-LV"/>
        </w:rPr>
      </w:pPr>
      <w:r w:rsidRPr="006810E4">
        <w:rPr>
          <w:rFonts w:ascii="Times New Roman" w:eastAsia="Times New Roman" w:hAnsi="Times New Roman" w:cs="Times New Roman"/>
          <w:color w:val="000000"/>
          <w:sz w:val="24"/>
          <w:szCs w:val="24"/>
          <w:lang w:eastAsia="lv-LV"/>
        </w:rPr>
        <w:t>pārbauda, kā pedagogi veic ierakstus par izglītojamo sasniegumiem e</w:t>
      </w:r>
      <w:r w:rsidR="00D142BA">
        <w:rPr>
          <w:rFonts w:ascii="Times New Roman" w:eastAsia="Times New Roman" w:hAnsi="Times New Roman" w:cs="Times New Roman"/>
          <w:color w:val="000000"/>
          <w:sz w:val="24"/>
          <w:szCs w:val="24"/>
          <w:lang w:eastAsia="lv-LV"/>
        </w:rPr>
        <w:t xml:space="preserve"> </w:t>
      </w:r>
      <w:r w:rsidRPr="006810E4">
        <w:rPr>
          <w:rFonts w:ascii="Times New Roman" w:eastAsia="Times New Roman" w:hAnsi="Times New Roman" w:cs="Times New Roman"/>
          <w:color w:val="000000"/>
          <w:sz w:val="24"/>
          <w:szCs w:val="24"/>
          <w:lang w:eastAsia="lv-LV"/>
        </w:rPr>
        <w:t>- žurnāl</w:t>
      </w:r>
      <w:r w:rsidR="00B75B3A">
        <w:rPr>
          <w:rFonts w:ascii="Times New Roman" w:eastAsia="Times New Roman" w:hAnsi="Times New Roman" w:cs="Times New Roman"/>
          <w:color w:val="000000"/>
          <w:sz w:val="24"/>
          <w:szCs w:val="24"/>
          <w:lang w:eastAsia="lv-LV"/>
        </w:rPr>
        <w:t>ā</w:t>
      </w:r>
      <w:r w:rsidRPr="006810E4">
        <w:rPr>
          <w:rFonts w:ascii="Times New Roman" w:eastAsia="Times New Roman" w:hAnsi="Times New Roman" w:cs="Times New Roman"/>
          <w:color w:val="000000"/>
          <w:sz w:val="24"/>
          <w:szCs w:val="24"/>
          <w:lang w:eastAsia="lv-LV"/>
        </w:rPr>
        <w:t>;</w:t>
      </w:r>
    </w:p>
    <w:p w14:paraId="63262A59" w14:textId="27C5B698" w:rsidR="006810E4" w:rsidRPr="006810E4" w:rsidRDefault="005B2F7B" w:rsidP="0041225F">
      <w:pPr>
        <w:pStyle w:val="ListParagraph"/>
        <w:numPr>
          <w:ilvl w:val="2"/>
          <w:numId w:val="14"/>
        </w:numPr>
        <w:spacing w:after="0" w:line="240" w:lineRule="auto"/>
        <w:ind w:left="1134"/>
        <w:jc w:val="both"/>
        <w:rPr>
          <w:rFonts w:ascii="Times New Roman" w:eastAsia="Times New Roman" w:hAnsi="Times New Roman" w:cs="Times New Roman"/>
          <w:sz w:val="24"/>
          <w:szCs w:val="24"/>
          <w:lang w:eastAsia="lv-LV"/>
        </w:rPr>
      </w:pPr>
      <w:r w:rsidRPr="006810E4">
        <w:rPr>
          <w:rFonts w:ascii="Times New Roman" w:eastAsia="Times New Roman" w:hAnsi="Times New Roman" w:cs="Times New Roman"/>
          <w:color w:val="000000"/>
          <w:sz w:val="24"/>
          <w:szCs w:val="24"/>
          <w:lang w:eastAsia="lv-LV"/>
        </w:rPr>
        <w:t>uzrauga pedagogu ierakstus e</w:t>
      </w:r>
      <w:r w:rsidR="00D142BA">
        <w:rPr>
          <w:rFonts w:ascii="Times New Roman" w:eastAsia="Times New Roman" w:hAnsi="Times New Roman" w:cs="Times New Roman"/>
          <w:color w:val="000000"/>
          <w:sz w:val="24"/>
          <w:szCs w:val="24"/>
          <w:lang w:eastAsia="lv-LV"/>
        </w:rPr>
        <w:t xml:space="preserve"> </w:t>
      </w:r>
      <w:r w:rsidR="00B75B3A">
        <w:rPr>
          <w:rFonts w:ascii="Times New Roman" w:eastAsia="Times New Roman" w:hAnsi="Times New Roman" w:cs="Times New Roman"/>
          <w:color w:val="000000"/>
          <w:sz w:val="24"/>
          <w:szCs w:val="24"/>
          <w:lang w:eastAsia="lv-LV"/>
        </w:rPr>
        <w:t>-žurnāla</w:t>
      </w:r>
      <w:r w:rsidRPr="006810E4">
        <w:rPr>
          <w:rFonts w:ascii="Times New Roman" w:eastAsia="Times New Roman" w:hAnsi="Times New Roman" w:cs="Times New Roman"/>
          <w:color w:val="000000"/>
          <w:sz w:val="24"/>
          <w:szCs w:val="24"/>
          <w:lang w:eastAsia="lv-LV"/>
        </w:rPr>
        <w:t xml:space="preserve"> pārbaudes darbu plānotājā un to </w:t>
      </w:r>
      <w:r w:rsidR="006810E4">
        <w:rPr>
          <w:rFonts w:ascii="Times New Roman" w:eastAsia="Times New Roman" w:hAnsi="Times New Roman" w:cs="Times New Roman"/>
          <w:color w:val="000000"/>
          <w:sz w:val="24"/>
          <w:szCs w:val="24"/>
          <w:lang w:eastAsia="lv-LV"/>
        </w:rPr>
        <w:t>norises izpildi;</w:t>
      </w:r>
    </w:p>
    <w:p w14:paraId="4A337CD0" w14:textId="0E4416D0" w:rsidR="009E644A" w:rsidRPr="00B75B3A" w:rsidRDefault="00CC6057" w:rsidP="0041225F">
      <w:pPr>
        <w:pStyle w:val="ListParagraph"/>
        <w:numPr>
          <w:ilvl w:val="2"/>
          <w:numId w:val="14"/>
        </w:numPr>
        <w:spacing w:after="0" w:line="240" w:lineRule="auto"/>
        <w:ind w:left="1134"/>
        <w:jc w:val="both"/>
        <w:rPr>
          <w:rFonts w:ascii="Times New Roman" w:eastAsia="Times New Roman" w:hAnsi="Times New Roman" w:cs="Times New Roman"/>
          <w:sz w:val="24"/>
          <w:szCs w:val="24"/>
          <w:lang w:eastAsia="lv-LV"/>
        </w:rPr>
      </w:pPr>
      <w:r w:rsidRPr="006810E4">
        <w:rPr>
          <w:rFonts w:ascii="Times New Roman" w:eastAsia="Times New Roman" w:hAnsi="Times New Roman" w:cs="Times New Roman"/>
          <w:sz w:val="24"/>
          <w:szCs w:val="24"/>
          <w:lang w:eastAsia="lv-LV"/>
        </w:rPr>
        <w:t>pārrauga</w:t>
      </w:r>
      <w:r w:rsidR="009E644A" w:rsidRPr="006810E4">
        <w:rPr>
          <w:rFonts w:ascii="Times New Roman" w:eastAsia="Times New Roman" w:hAnsi="Times New Roman" w:cs="Times New Roman"/>
          <w:sz w:val="24"/>
          <w:szCs w:val="24"/>
          <w:lang w:eastAsia="lv-LV"/>
        </w:rPr>
        <w:t xml:space="preserve"> </w:t>
      </w:r>
      <w:r w:rsidR="001D6AC9" w:rsidRPr="006810E4">
        <w:rPr>
          <w:rFonts w:ascii="Times New Roman" w:eastAsia="Times New Roman" w:hAnsi="Times New Roman" w:cs="Times New Roman"/>
          <w:sz w:val="24"/>
          <w:szCs w:val="24"/>
          <w:lang w:eastAsia="lv-LV"/>
        </w:rPr>
        <w:t>pārbaudes darbu skaitu nedēļā (</w:t>
      </w:r>
      <w:r w:rsidR="009E644A" w:rsidRPr="006810E4">
        <w:rPr>
          <w:rFonts w:ascii="Times New Roman" w:eastAsia="Times New Roman" w:hAnsi="Times New Roman" w:cs="Times New Roman"/>
          <w:sz w:val="24"/>
          <w:szCs w:val="24"/>
          <w:lang w:eastAsia="lv-LV"/>
        </w:rPr>
        <w:t xml:space="preserve">ne vairāk kā </w:t>
      </w:r>
      <w:r w:rsidR="00E0390D" w:rsidRPr="00B75B3A">
        <w:rPr>
          <w:rFonts w:ascii="Times New Roman" w:eastAsia="Times New Roman" w:hAnsi="Times New Roman" w:cs="Times New Roman"/>
          <w:sz w:val="24"/>
          <w:szCs w:val="24"/>
          <w:lang w:eastAsia="lv-LV"/>
        </w:rPr>
        <w:t>2</w:t>
      </w:r>
      <w:r w:rsidR="009E644A" w:rsidRPr="00B75B3A">
        <w:rPr>
          <w:rFonts w:ascii="Times New Roman" w:eastAsia="Times New Roman" w:hAnsi="Times New Roman" w:cs="Times New Roman"/>
          <w:sz w:val="24"/>
          <w:szCs w:val="24"/>
          <w:lang w:eastAsia="lv-LV"/>
        </w:rPr>
        <w:t xml:space="preserve"> pārbaudes darbi dienā)</w:t>
      </w:r>
    </w:p>
    <w:p w14:paraId="3448014B" w14:textId="685B04F8" w:rsidR="00751675" w:rsidRPr="00A34908" w:rsidRDefault="006810E4" w:rsidP="00A34908">
      <w:pPr>
        <w:pStyle w:val="ListParagraph"/>
        <w:numPr>
          <w:ilvl w:val="1"/>
          <w:numId w:val="12"/>
        </w:numPr>
        <w:rPr>
          <w:rFonts w:ascii="Times New Roman" w:eastAsia="Times New Roman" w:hAnsi="Times New Roman" w:cs="Times New Roman"/>
          <w:b/>
          <w:bCs/>
          <w:color w:val="000000"/>
          <w:sz w:val="24"/>
          <w:szCs w:val="24"/>
          <w:lang w:eastAsia="lv-LV"/>
        </w:rPr>
      </w:pPr>
      <w:r w:rsidRPr="00B546BA">
        <w:rPr>
          <w:rFonts w:ascii="Times New Roman" w:eastAsia="Times New Roman" w:hAnsi="Times New Roman" w:cs="Times New Roman"/>
          <w:b/>
          <w:bCs/>
          <w:color w:val="000000"/>
          <w:sz w:val="24"/>
          <w:szCs w:val="24"/>
          <w:lang w:eastAsia="lv-LV"/>
        </w:rPr>
        <w:t xml:space="preserve"> </w:t>
      </w:r>
      <w:r w:rsidR="00B546BA">
        <w:rPr>
          <w:rFonts w:ascii="Times New Roman" w:eastAsia="Times New Roman" w:hAnsi="Times New Roman" w:cs="Times New Roman"/>
          <w:b/>
          <w:bCs/>
          <w:color w:val="000000"/>
          <w:sz w:val="24"/>
          <w:szCs w:val="24"/>
          <w:lang w:eastAsia="lv-LV"/>
        </w:rPr>
        <w:t>Pedagogi</w:t>
      </w:r>
    </w:p>
    <w:p w14:paraId="496669E5" w14:textId="536EC87C" w:rsidR="006810E4" w:rsidRPr="00754D10" w:rsidRDefault="00770912" w:rsidP="006810E4">
      <w:pPr>
        <w:pStyle w:val="ListParagraph"/>
        <w:numPr>
          <w:ilvl w:val="2"/>
          <w:numId w:val="12"/>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 xml:space="preserve">plāno pārbaudes darbu formas, skaitu, metodes un izpildes laiku, </w:t>
      </w:r>
      <w:r w:rsidR="00751675" w:rsidRPr="00754D10">
        <w:rPr>
          <w:rFonts w:ascii="Times New Roman" w:eastAsia="Times New Roman" w:hAnsi="Times New Roman" w:cs="Times New Roman"/>
          <w:sz w:val="24"/>
          <w:szCs w:val="24"/>
          <w:lang w:eastAsia="lv-LV"/>
        </w:rPr>
        <w:t>analīzē iegūtos mācību sasniegumu rezultātus</w:t>
      </w:r>
      <w:r w:rsidRPr="00754D10">
        <w:rPr>
          <w:rFonts w:ascii="Times New Roman" w:eastAsia="Times New Roman" w:hAnsi="Times New Roman" w:cs="Times New Roman"/>
          <w:sz w:val="24"/>
          <w:szCs w:val="24"/>
          <w:lang w:eastAsia="lv-LV"/>
        </w:rPr>
        <w:t xml:space="preserve"> un </w:t>
      </w:r>
      <w:r w:rsidR="00751675" w:rsidRPr="00754D10">
        <w:rPr>
          <w:rFonts w:ascii="Times New Roman" w:eastAsia="Times New Roman" w:hAnsi="Times New Roman" w:cs="Times New Roman"/>
          <w:sz w:val="24"/>
          <w:szCs w:val="24"/>
          <w:lang w:eastAsia="lv-LV"/>
        </w:rPr>
        <w:t xml:space="preserve">izmanto </w:t>
      </w:r>
      <w:r w:rsidRPr="00754D10">
        <w:rPr>
          <w:rFonts w:ascii="Times New Roman" w:eastAsia="Times New Roman" w:hAnsi="Times New Roman" w:cs="Times New Roman"/>
          <w:sz w:val="24"/>
          <w:szCs w:val="24"/>
          <w:lang w:eastAsia="lv-LV"/>
        </w:rPr>
        <w:t xml:space="preserve">tos </w:t>
      </w:r>
      <w:r w:rsidR="00751675" w:rsidRPr="00754D10">
        <w:rPr>
          <w:rFonts w:ascii="Times New Roman" w:eastAsia="Times New Roman" w:hAnsi="Times New Roman" w:cs="Times New Roman"/>
          <w:sz w:val="24"/>
          <w:szCs w:val="24"/>
          <w:lang w:eastAsia="lv-LV"/>
        </w:rPr>
        <w:t>tālākās darbības pilnveidošanā;</w:t>
      </w:r>
    </w:p>
    <w:p w14:paraId="0FFBAF05" w14:textId="7C19754C" w:rsidR="006810E4" w:rsidRPr="00754D10" w:rsidRDefault="00751675" w:rsidP="006810E4">
      <w:pPr>
        <w:pStyle w:val="ListParagraph"/>
        <w:numPr>
          <w:ilvl w:val="2"/>
          <w:numId w:val="12"/>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 xml:space="preserve"> nosaka pārbaudes</w:t>
      </w:r>
      <w:r w:rsidR="00580EF5" w:rsidRPr="00754D10">
        <w:rPr>
          <w:rFonts w:ascii="Times New Roman" w:eastAsia="Times New Roman" w:hAnsi="Times New Roman" w:cs="Times New Roman"/>
          <w:sz w:val="24"/>
          <w:szCs w:val="24"/>
          <w:lang w:eastAsia="lv-LV"/>
        </w:rPr>
        <w:t xml:space="preserve"> darb</w:t>
      </w:r>
      <w:r w:rsidR="00770912" w:rsidRPr="00754D10">
        <w:rPr>
          <w:rFonts w:ascii="Times New Roman" w:eastAsia="Times New Roman" w:hAnsi="Times New Roman" w:cs="Times New Roman"/>
          <w:sz w:val="24"/>
          <w:szCs w:val="24"/>
          <w:lang w:eastAsia="lv-LV"/>
        </w:rPr>
        <w:t>u</w:t>
      </w:r>
      <w:r w:rsidR="00580EF5" w:rsidRPr="00754D10">
        <w:rPr>
          <w:rFonts w:ascii="Times New Roman" w:eastAsia="Times New Roman" w:hAnsi="Times New Roman" w:cs="Times New Roman"/>
          <w:sz w:val="24"/>
          <w:szCs w:val="24"/>
          <w:lang w:eastAsia="lv-LV"/>
        </w:rPr>
        <w:t xml:space="preserve"> </w:t>
      </w:r>
      <w:r w:rsidRPr="00754D10">
        <w:rPr>
          <w:rFonts w:ascii="Times New Roman" w:eastAsia="Times New Roman" w:hAnsi="Times New Roman" w:cs="Times New Roman"/>
          <w:sz w:val="24"/>
          <w:szCs w:val="24"/>
          <w:lang w:eastAsia="lv-LV"/>
        </w:rPr>
        <w:t xml:space="preserve"> laiku</w:t>
      </w:r>
      <w:r w:rsidR="00770912" w:rsidRPr="00754D10">
        <w:rPr>
          <w:rFonts w:ascii="Times New Roman" w:eastAsia="Times New Roman" w:hAnsi="Times New Roman" w:cs="Times New Roman"/>
          <w:sz w:val="24"/>
          <w:szCs w:val="24"/>
          <w:lang w:eastAsia="lv-LV"/>
        </w:rPr>
        <w:t>s (nedēļ</w:t>
      </w:r>
      <w:r w:rsidR="0079413B" w:rsidRPr="00754D10">
        <w:rPr>
          <w:rFonts w:ascii="Times New Roman" w:eastAsia="Times New Roman" w:hAnsi="Times New Roman" w:cs="Times New Roman"/>
          <w:sz w:val="24"/>
          <w:szCs w:val="24"/>
          <w:lang w:eastAsia="lv-LV"/>
        </w:rPr>
        <w:t>u)</w:t>
      </w:r>
      <w:r w:rsidR="00CE7E0C" w:rsidRPr="00754D10">
        <w:rPr>
          <w:rFonts w:ascii="Times New Roman" w:eastAsia="Times New Roman" w:hAnsi="Times New Roman" w:cs="Times New Roman"/>
          <w:sz w:val="24"/>
          <w:szCs w:val="24"/>
          <w:lang w:eastAsia="lv-LV"/>
        </w:rPr>
        <w:t>,</w:t>
      </w:r>
      <w:r w:rsidR="0079413B" w:rsidRPr="00754D10">
        <w:rPr>
          <w:rFonts w:ascii="Times New Roman" w:eastAsia="Times New Roman" w:hAnsi="Times New Roman" w:cs="Times New Roman"/>
          <w:sz w:val="24"/>
          <w:szCs w:val="24"/>
          <w:lang w:eastAsia="lv-LV"/>
        </w:rPr>
        <w:t xml:space="preserve"> ievērojot mācību stundu tēmu plānojumus. Pārbaudes darba laiku</w:t>
      </w:r>
      <w:r w:rsidR="00CE7E0C" w:rsidRPr="00754D10">
        <w:rPr>
          <w:rFonts w:ascii="Times New Roman" w:eastAsia="Times New Roman" w:hAnsi="Times New Roman" w:cs="Times New Roman"/>
          <w:sz w:val="24"/>
          <w:szCs w:val="24"/>
          <w:lang w:eastAsia="lv-LV"/>
        </w:rPr>
        <w:t xml:space="preserve"> ieraksta </w:t>
      </w:r>
      <w:r w:rsidR="001D6AC9" w:rsidRPr="00754D10">
        <w:rPr>
          <w:rFonts w:ascii="Times New Roman" w:eastAsia="Times New Roman" w:hAnsi="Times New Roman" w:cs="Times New Roman"/>
          <w:sz w:val="24"/>
          <w:szCs w:val="24"/>
          <w:lang w:eastAsia="lv-LV"/>
        </w:rPr>
        <w:t>elektroniskajā pārbaudes darbu plānotājā</w:t>
      </w:r>
      <w:r w:rsidR="00CE1DB5" w:rsidRPr="00754D10">
        <w:rPr>
          <w:rFonts w:ascii="Times New Roman" w:eastAsia="Times New Roman" w:hAnsi="Times New Roman" w:cs="Times New Roman"/>
          <w:sz w:val="24"/>
          <w:szCs w:val="24"/>
          <w:lang w:eastAsia="lv-LV"/>
        </w:rPr>
        <w:t xml:space="preserve"> </w:t>
      </w:r>
      <w:r w:rsidR="00770912" w:rsidRPr="00754D10">
        <w:rPr>
          <w:rFonts w:ascii="Times New Roman" w:eastAsia="Times New Roman" w:hAnsi="Times New Roman" w:cs="Times New Roman"/>
          <w:sz w:val="24"/>
          <w:szCs w:val="24"/>
          <w:lang w:eastAsia="lv-LV"/>
        </w:rPr>
        <w:t>e žurnālā</w:t>
      </w:r>
      <w:r w:rsidR="001D6AC9" w:rsidRPr="00754D10">
        <w:rPr>
          <w:rFonts w:ascii="Times New Roman" w:eastAsia="Times New Roman" w:hAnsi="Times New Roman" w:cs="Times New Roman"/>
          <w:b/>
          <w:sz w:val="24"/>
          <w:szCs w:val="24"/>
          <w:lang w:eastAsia="lv-LV"/>
        </w:rPr>
        <w:t xml:space="preserve"> </w:t>
      </w:r>
      <w:r w:rsidR="00580EF5" w:rsidRPr="00754D10">
        <w:rPr>
          <w:rFonts w:ascii="Times New Roman" w:eastAsia="Times New Roman" w:hAnsi="Times New Roman" w:cs="Times New Roman"/>
          <w:sz w:val="24"/>
          <w:szCs w:val="24"/>
          <w:lang w:eastAsia="lv-LV"/>
        </w:rPr>
        <w:t>pirms semestra sākuma</w:t>
      </w:r>
      <w:r w:rsidR="001D6AC9" w:rsidRPr="00754D10">
        <w:rPr>
          <w:rFonts w:ascii="Times New Roman" w:eastAsia="Times New Roman" w:hAnsi="Times New Roman" w:cs="Times New Roman"/>
          <w:iCs/>
          <w:sz w:val="24"/>
          <w:szCs w:val="24"/>
          <w:lang w:eastAsia="lv-LV"/>
        </w:rPr>
        <w:t>;</w:t>
      </w:r>
    </w:p>
    <w:p w14:paraId="45761487" w14:textId="77777777" w:rsidR="006810E4" w:rsidRPr="00754D10" w:rsidRDefault="00751675" w:rsidP="006810E4">
      <w:pPr>
        <w:pStyle w:val="ListParagraph"/>
        <w:numPr>
          <w:ilvl w:val="2"/>
          <w:numId w:val="12"/>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 xml:space="preserve">katrā klasē vienā dienā drīkst paredzēt ne vairāk kā </w:t>
      </w:r>
      <w:r w:rsidR="00580EF5" w:rsidRPr="00754D10">
        <w:rPr>
          <w:rFonts w:ascii="Times New Roman" w:eastAsia="Times New Roman" w:hAnsi="Times New Roman" w:cs="Times New Roman"/>
          <w:sz w:val="24"/>
          <w:szCs w:val="24"/>
          <w:lang w:eastAsia="lv-LV"/>
        </w:rPr>
        <w:t>2</w:t>
      </w:r>
      <w:r w:rsidRPr="00754D10">
        <w:rPr>
          <w:rFonts w:ascii="Times New Roman" w:eastAsia="Times New Roman" w:hAnsi="Times New Roman" w:cs="Times New Roman"/>
          <w:sz w:val="24"/>
          <w:szCs w:val="24"/>
          <w:lang w:eastAsia="lv-LV"/>
        </w:rPr>
        <w:t xml:space="preserve"> pārbaudes darbus;</w:t>
      </w:r>
    </w:p>
    <w:p w14:paraId="5DFE6458" w14:textId="36C83865" w:rsidR="00751675" w:rsidRPr="00754D10" w:rsidRDefault="0079413B" w:rsidP="00F6301B">
      <w:pPr>
        <w:pStyle w:val="ListParagraph"/>
        <w:numPr>
          <w:ilvl w:val="2"/>
          <w:numId w:val="12"/>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izlabo p</w:t>
      </w:r>
      <w:r w:rsidR="004A096D" w:rsidRPr="00754D10">
        <w:rPr>
          <w:rFonts w:ascii="Times New Roman" w:eastAsia="Times New Roman" w:hAnsi="Times New Roman" w:cs="Times New Roman"/>
          <w:sz w:val="24"/>
          <w:szCs w:val="24"/>
          <w:lang w:eastAsia="lv-LV"/>
        </w:rPr>
        <w:t>ārbaudes darbu</w:t>
      </w:r>
      <w:r w:rsidR="00751675" w:rsidRPr="00754D10">
        <w:rPr>
          <w:rFonts w:ascii="Times New Roman" w:eastAsia="Times New Roman" w:hAnsi="Times New Roman" w:cs="Times New Roman"/>
          <w:sz w:val="24"/>
          <w:szCs w:val="24"/>
          <w:lang w:eastAsia="lv-LV"/>
        </w:rPr>
        <w:t>, vērtējumu izliek e</w:t>
      </w:r>
      <w:r w:rsidR="00D142BA" w:rsidRPr="00754D10">
        <w:rPr>
          <w:rFonts w:ascii="Times New Roman" w:eastAsia="Times New Roman" w:hAnsi="Times New Roman" w:cs="Times New Roman"/>
          <w:sz w:val="24"/>
          <w:szCs w:val="24"/>
          <w:lang w:eastAsia="lv-LV"/>
        </w:rPr>
        <w:t xml:space="preserve"> </w:t>
      </w:r>
      <w:r w:rsidR="00F6301B" w:rsidRPr="00754D10">
        <w:rPr>
          <w:rFonts w:ascii="Times New Roman" w:eastAsia="Times New Roman" w:hAnsi="Times New Roman" w:cs="Times New Roman"/>
          <w:sz w:val="24"/>
          <w:szCs w:val="24"/>
          <w:lang w:eastAsia="lv-LV"/>
        </w:rPr>
        <w:t>–</w:t>
      </w:r>
      <w:r w:rsidR="00D142BA" w:rsidRPr="00754D10">
        <w:rPr>
          <w:rFonts w:ascii="Times New Roman" w:eastAsia="Times New Roman" w:hAnsi="Times New Roman" w:cs="Times New Roman"/>
          <w:sz w:val="24"/>
          <w:szCs w:val="24"/>
          <w:lang w:eastAsia="lv-LV"/>
        </w:rPr>
        <w:t xml:space="preserve"> </w:t>
      </w:r>
      <w:r w:rsidR="00751675" w:rsidRPr="00754D10">
        <w:rPr>
          <w:rFonts w:ascii="Times New Roman" w:eastAsia="Times New Roman" w:hAnsi="Times New Roman" w:cs="Times New Roman"/>
          <w:sz w:val="24"/>
          <w:szCs w:val="24"/>
          <w:lang w:eastAsia="lv-LV"/>
        </w:rPr>
        <w:t>žurnālā</w:t>
      </w:r>
      <w:r w:rsidR="00F6301B" w:rsidRPr="00754D10">
        <w:rPr>
          <w:rFonts w:ascii="Times New Roman" w:eastAsia="Times New Roman" w:hAnsi="Times New Roman" w:cs="Times New Roman"/>
          <w:sz w:val="24"/>
          <w:szCs w:val="24"/>
          <w:lang w:eastAsia="lv-LV"/>
        </w:rPr>
        <w:t xml:space="preserve"> </w:t>
      </w:r>
      <w:r w:rsidR="00751675" w:rsidRPr="00754D10">
        <w:rPr>
          <w:rFonts w:ascii="Times New Roman" w:eastAsia="Times New Roman" w:hAnsi="Times New Roman" w:cs="Times New Roman"/>
          <w:sz w:val="24"/>
          <w:szCs w:val="24"/>
          <w:lang w:eastAsia="lv-LV"/>
        </w:rPr>
        <w:t xml:space="preserve">ne vēlāk kā </w:t>
      </w:r>
      <w:r w:rsidR="009E4355" w:rsidRPr="00754D10">
        <w:rPr>
          <w:rFonts w:ascii="Times New Roman" w:eastAsia="Times New Roman" w:hAnsi="Times New Roman" w:cs="Times New Roman"/>
          <w:sz w:val="24"/>
          <w:szCs w:val="24"/>
          <w:lang w:eastAsia="lv-LV"/>
        </w:rPr>
        <w:t>7</w:t>
      </w:r>
      <w:r w:rsidR="004A096D" w:rsidRPr="00754D10">
        <w:rPr>
          <w:rFonts w:ascii="Times New Roman" w:eastAsia="Times New Roman" w:hAnsi="Times New Roman" w:cs="Times New Roman"/>
          <w:sz w:val="24"/>
          <w:szCs w:val="24"/>
          <w:lang w:eastAsia="lv-LV"/>
        </w:rPr>
        <w:t xml:space="preserve"> dienas pēc tā</w:t>
      </w:r>
      <w:r w:rsidR="00751675" w:rsidRPr="00754D10">
        <w:rPr>
          <w:rFonts w:ascii="Times New Roman" w:eastAsia="Times New Roman" w:hAnsi="Times New Roman" w:cs="Times New Roman"/>
          <w:sz w:val="24"/>
          <w:szCs w:val="24"/>
          <w:lang w:eastAsia="lv-LV"/>
        </w:rPr>
        <w:t xml:space="preserve"> </w:t>
      </w:r>
      <w:r w:rsidR="003563D1" w:rsidRPr="00754D10">
        <w:rPr>
          <w:rFonts w:ascii="Times New Roman" w:eastAsia="Times New Roman" w:hAnsi="Times New Roman" w:cs="Times New Roman"/>
          <w:sz w:val="24"/>
          <w:szCs w:val="24"/>
          <w:lang w:eastAsia="lv-LV"/>
        </w:rPr>
        <w:t>saņemšanas</w:t>
      </w:r>
      <w:r w:rsidR="004A096D" w:rsidRPr="00754D10">
        <w:rPr>
          <w:rFonts w:ascii="Times New Roman" w:eastAsia="Times New Roman" w:hAnsi="Times New Roman" w:cs="Times New Roman"/>
          <w:sz w:val="24"/>
          <w:szCs w:val="24"/>
          <w:lang w:eastAsia="lv-LV"/>
        </w:rPr>
        <w:t xml:space="preserve">, </w:t>
      </w:r>
      <w:r w:rsidR="00580EF5" w:rsidRPr="00754D10">
        <w:rPr>
          <w:rFonts w:ascii="Times New Roman" w:eastAsia="Times New Roman" w:hAnsi="Times New Roman" w:cs="Times New Roman"/>
          <w:sz w:val="24"/>
          <w:szCs w:val="24"/>
          <w:lang w:eastAsia="lv-LV"/>
        </w:rPr>
        <w:t>sniedzot atgriezenisko saiti p</w:t>
      </w:r>
      <w:r w:rsidR="00751675" w:rsidRPr="00754D10">
        <w:rPr>
          <w:rFonts w:ascii="Times New Roman" w:eastAsia="Times New Roman" w:hAnsi="Times New Roman" w:cs="Times New Roman"/>
          <w:sz w:val="24"/>
          <w:szCs w:val="24"/>
          <w:lang w:eastAsia="lv-LV"/>
        </w:rPr>
        <w:t xml:space="preserve">ar </w:t>
      </w:r>
      <w:r w:rsidR="004A096D" w:rsidRPr="00754D10">
        <w:rPr>
          <w:rFonts w:ascii="Times New Roman" w:eastAsia="Times New Roman" w:hAnsi="Times New Roman" w:cs="Times New Roman"/>
          <w:sz w:val="24"/>
          <w:szCs w:val="24"/>
          <w:lang w:eastAsia="lv-LV"/>
        </w:rPr>
        <w:t>izpildīto darbu.</w:t>
      </w:r>
      <w:r w:rsidR="00F6301B" w:rsidRPr="00754D10">
        <w:rPr>
          <w:rFonts w:ascii="Times New Roman" w:eastAsia="Times New Roman" w:hAnsi="Times New Roman" w:cs="Times New Roman"/>
          <w:sz w:val="24"/>
          <w:szCs w:val="24"/>
          <w:lang w:eastAsia="lv-LV"/>
        </w:rPr>
        <w:t xml:space="preserve"> Pārbaudes darba nosaukumā jābūt ietvertiem vārdiem “pārbaudes darbs”.</w:t>
      </w:r>
    </w:p>
    <w:p w14:paraId="06F04DA1" w14:textId="05E67A9C" w:rsidR="00243601" w:rsidRPr="00754D10" w:rsidRDefault="0079413B" w:rsidP="00243601">
      <w:pPr>
        <w:pStyle w:val="ListParagraph"/>
        <w:numPr>
          <w:ilvl w:val="2"/>
          <w:numId w:val="12"/>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 xml:space="preserve">izlabo </w:t>
      </w:r>
      <w:r w:rsidR="00243601" w:rsidRPr="00754D10">
        <w:rPr>
          <w:rFonts w:ascii="Times New Roman" w:eastAsia="Times New Roman" w:hAnsi="Times New Roman" w:cs="Times New Roman"/>
          <w:sz w:val="24"/>
          <w:szCs w:val="24"/>
          <w:lang w:eastAsia="lv-LV"/>
        </w:rPr>
        <w:t>radošo pārbaudes darbu, vērtējumu izliek e - žurnālā ne vēlāk kā 10 dienas pēc tā saņemšanas</w:t>
      </w:r>
      <w:r w:rsidR="00F6301B" w:rsidRPr="00754D10">
        <w:rPr>
          <w:rFonts w:ascii="Times New Roman" w:eastAsia="Times New Roman" w:hAnsi="Times New Roman" w:cs="Times New Roman"/>
          <w:sz w:val="24"/>
          <w:szCs w:val="24"/>
          <w:lang w:eastAsia="lv-LV"/>
        </w:rPr>
        <w:t>,</w:t>
      </w:r>
      <w:r w:rsidR="00243601" w:rsidRPr="00754D10">
        <w:rPr>
          <w:rFonts w:ascii="Times New Roman" w:eastAsia="Times New Roman" w:hAnsi="Times New Roman" w:cs="Times New Roman"/>
          <w:sz w:val="24"/>
          <w:szCs w:val="24"/>
          <w:lang w:eastAsia="lv-LV"/>
        </w:rPr>
        <w:t xml:space="preserve"> sniedzot atgriezenisko saiti par izpildīto darbu.</w:t>
      </w:r>
      <w:r w:rsidR="00F6301B" w:rsidRPr="00754D10">
        <w:rPr>
          <w:rFonts w:ascii="Times New Roman" w:eastAsia="Times New Roman" w:hAnsi="Times New Roman" w:cs="Times New Roman"/>
          <w:sz w:val="24"/>
          <w:szCs w:val="24"/>
          <w:lang w:eastAsia="lv-LV"/>
        </w:rPr>
        <w:t xml:space="preserve"> Radošā darba nosaukumā jābūt ietvertiem vārdiem “radošais darbs”.</w:t>
      </w:r>
    </w:p>
    <w:p w14:paraId="035C73FE" w14:textId="3AB5B030" w:rsidR="00751675" w:rsidRPr="00754D10" w:rsidRDefault="0079413B" w:rsidP="00751675">
      <w:pPr>
        <w:pStyle w:val="ListParagraph"/>
        <w:numPr>
          <w:ilvl w:val="2"/>
          <w:numId w:val="12"/>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organizē diagnostikas darbu m</w:t>
      </w:r>
      <w:r w:rsidR="00B05B4B" w:rsidRPr="00754D10">
        <w:rPr>
          <w:rFonts w:ascii="Times New Roman" w:eastAsia="Times New Roman" w:hAnsi="Times New Roman" w:cs="Times New Roman"/>
          <w:sz w:val="24"/>
          <w:szCs w:val="24"/>
          <w:lang w:eastAsia="lv-LV"/>
        </w:rPr>
        <w:t>ācību gada sākumā priekšmetā latviešu valodu, angļu valoda, matemātika</w:t>
      </w:r>
      <w:r w:rsidRPr="00754D10">
        <w:rPr>
          <w:rFonts w:ascii="Times New Roman" w:eastAsia="Times New Roman" w:hAnsi="Times New Roman" w:cs="Times New Roman"/>
          <w:sz w:val="24"/>
          <w:szCs w:val="24"/>
          <w:lang w:eastAsia="lv-LV"/>
        </w:rPr>
        <w:t>.</w:t>
      </w:r>
      <w:r w:rsidR="00B05B4B" w:rsidRPr="00754D10">
        <w:rPr>
          <w:rFonts w:ascii="Times New Roman" w:eastAsia="Times New Roman" w:hAnsi="Times New Roman" w:cs="Times New Roman"/>
          <w:sz w:val="24"/>
          <w:szCs w:val="24"/>
          <w:lang w:eastAsia="lv-LV"/>
        </w:rPr>
        <w:t xml:space="preserve"> </w:t>
      </w:r>
      <w:r w:rsidRPr="00754D10">
        <w:rPr>
          <w:rFonts w:ascii="Times New Roman" w:eastAsia="Times New Roman" w:hAnsi="Times New Roman" w:cs="Times New Roman"/>
          <w:sz w:val="24"/>
          <w:szCs w:val="24"/>
          <w:lang w:eastAsia="lv-LV"/>
        </w:rPr>
        <w:t>I</w:t>
      </w:r>
      <w:r w:rsidR="00B05B4B" w:rsidRPr="00754D10">
        <w:rPr>
          <w:rFonts w:ascii="Times New Roman" w:eastAsia="Times New Roman" w:hAnsi="Times New Roman" w:cs="Times New Roman"/>
          <w:sz w:val="24"/>
          <w:szCs w:val="24"/>
          <w:lang w:eastAsia="lv-LV"/>
        </w:rPr>
        <w:t>egūtos % ieraksta e-</w:t>
      </w:r>
      <w:r w:rsidRPr="00754D10">
        <w:rPr>
          <w:rFonts w:ascii="Times New Roman" w:eastAsia="Times New Roman" w:hAnsi="Times New Roman" w:cs="Times New Roman"/>
          <w:sz w:val="24"/>
          <w:szCs w:val="24"/>
          <w:lang w:eastAsia="lv-LV"/>
        </w:rPr>
        <w:t>žurnālā</w:t>
      </w:r>
      <w:r w:rsidR="00B05B4B" w:rsidRPr="00754D10">
        <w:rPr>
          <w:rFonts w:ascii="Times New Roman" w:eastAsia="Times New Roman" w:hAnsi="Times New Roman" w:cs="Times New Roman"/>
          <w:sz w:val="24"/>
          <w:szCs w:val="24"/>
          <w:lang w:eastAsia="lv-LV"/>
        </w:rPr>
        <w:t xml:space="preserve">. </w:t>
      </w:r>
    </w:p>
    <w:p w14:paraId="733A4B43" w14:textId="4ACD71DD" w:rsidR="0075745E" w:rsidRPr="00754D10" w:rsidRDefault="0075745E" w:rsidP="00B546BA">
      <w:pPr>
        <w:pStyle w:val="ListParagraph"/>
        <w:numPr>
          <w:ilvl w:val="3"/>
          <w:numId w:val="12"/>
        </w:numPr>
        <w:spacing w:after="0" w:line="240" w:lineRule="auto"/>
        <w:ind w:left="851" w:firstLine="0"/>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 xml:space="preserve"> izvērtē diagnostikas darbu un izglītojamajos, kuri darbā saņēmuši mazāk par 50%, sagrupē 3 grupās: </w:t>
      </w:r>
    </w:p>
    <w:p w14:paraId="7064EBEB" w14:textId="6601C378" w:rsidR="0075745E" w:rsidRPr="00754D10" w:rsidRDefault="0075745E" w:rsidP="00B546BA">
      <w:pPr>
        <w:pStyle w:val="ListParagraph"/>
        <w:numPr>
          <w:ilvl w:val="4"/>
          <w:numId w:val="12"/>
        </w:numPr>
        <w:spacing w:after="0" w:line="240" w:lineRule="auto"/>
        <w:ind w:left="1134" w:firstLine="196"/>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grupa, ar kuriem pedagogs strādās pats;</w:t>
      </w:r>
    </w:p>
    <w:p w14:paraId="181CBF3E" w14:textId="0BE8F6E0" w:rsidR="00B546BA" w:rsidRPr="00754D10" w:rsidRDefault="0075745E" w:rsidP="00B546BA">
      <w:pPr>
        <w:pStyle w:val="ListParagraph"/>
        <w:numPr>
          <w:ilvl w:val="4"/>
          <w:numId w:val="12"/>
        </w:numPr>
        <w:spacing w:after="0" w:line="240" w:lineRule="auto"/>
        <w:ind w:left="1134" w:firstLine="196"/>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grupa, kurai būs nepieciešamas papi</w:t>
      </w:r>
      <w:r w:rsidR="00B546BA" w:rsidRPr="00754D10">
        <w:rPr>
          <w:rFonts w:ascii="Times New Roman" w:eastAsia="Times New Roman" w:hAnsi="Times New Roman" w:cs="Times New Roman"/>
          <w:sz w:val="24"/>
          <w:szCs w:val="24"/>
          <w:lang w:eastAsia="lv-LV"/>
        </w:rPr>
        <w:t>ldus individuālās konsultācijas;</w:t>
      </w:r>
    </w:p>
    <w:p w14:paraId="0353B031" w14:textId="294F4881" w:rsidR="00B546BA" w:rsidRPr="00754D10" w:rsidRDefault="00B546BA" w:rsidP="00B546BA">
      <w:pPr>
        <w:pStyle w:val="ListParagraph"/>
        <w:numPr>
          <w:ilvl w:val="4"/>
          <w:numId w:val="12"/>
        </w:numPr>
        <w:spacing w:after="0" w:line="240" w:lineRule="auto"/>
        <w:ind w:left="1134" w:firstLine="196"/>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grupa, kurai ir ļoti zems zināšanu līmenis un darbā jāiesaista administrācija.</w:t>
      </w:r>
    </w:p>
    <w:p w14:paraId="1A485E44" w14:textId="15F40422" w:rsidR="0075745E" w:rsidRPr="00754D10" w:rsidRDefault="0075745E" w:rsidP="0075745E">
      <w:pPr>
        <w:pStyle w:val="ListParagraph"/>
        <w:numPr>
          <w:ilvl w:val="3"/>
          <w:numId w:val="12"/>
        </w:numPr>
        <w:spacing w:after="0" w:line="240" w:lineRule="auto"/>
        <w:ind w:firstLine="131"/>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 xml:space="preserve"> iepazīstina ar izvērtējumā iegūtajiem rezultātiem administrāciju un kopīgi plāno tālākās darbības. </w:t>
      </w:r>
    </w:p>
    <w:p w14:paraId="0CDA7998" w14:textId="77777777" w:rsidR="00052AE0" w:rsidRDefault="00751675" w:rsidP="001D6AC9">
      <w:pPr>
        <w:spacing w:after="120" w:line="240" w:lineRule="auto"/>
        <w:jc w:val="center"/>
        <w:rPr>
          <w:rFonts w:ascii="Times New Roman" w:eastAsia="Times New Roman" w:hAnsi="Times New Roman" w:cs="Times New Roman"/>
          <w:b/>
          <w:bCs/>
          <w:smallCaps/>
          <w:color w:val="000000"/>
          <w:sz w:val="24"/>
          <w:szCs w:val="24"/>
          <w:lang w:eastAsia="lv-LV"/>
        </w:rPr>
      </w:pPr>
      <w:r w:rsidRPr="00751675">
        <w:rPr>
          <w:rFonts w:ascii="Times New Roman" w:eastAsia="Times New Roman" w:hAnsi="Times New Roman" w:cs="Times New Roman"/>
          <w:b/>
          <w:bCs/>
          <w:smallCaps/>
          <w:color w:val="000000"/>
          <w:sz w:val="24"/>
          <w:szCs w:val="24"/>
          <w:lang w:eastAsia="lv-LV"/>
        </w:rPr>
        <w:t>4. SADARBĪBA AR VECĀKIEM</w:t>
      </w:r>
    </w:p>
    <w:p w14:paraId="3477770A" w14:textId="77777777" w:rsidR="001D6AC9" w:rsidRDefault="001D6AC9" w:rsidP="001D6AC9">
      <w:pPr>
        <w:pStyle w:val="ListParagraph"/>
        <w:numPr>
          <w:ilvl w:val="1"/>
          <w:numId w:val="5"/>
        </w:num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2418D">
        <w:rPr>
          <w:rFonts w:ascii="Times New Roman" w:eastAsia="Times New Roman" w:hAnsi="Times New Roman" w:cs="Times New Roman"/>
          <w:sz w:val="24"/>
          <w:szCs w:val="24"/>
          <w:lang w:eastAsia="lv-LV"/>
        </w:rPr>
        <w:t>Uzņemot SKOLĀ</w:t>
      </w:r>
      <w:r w:rsidR="009D3AD1" w:rsidRPr="001D6AC9">
        <w:rPr>
          <w:rFonts w:ascii="Times New Roman" w:eastAsia="Times New Roman" w:hAnsi="Times New Roman" w:cs="Times New Roman"/>
          <w:sz w:val="24"/>
          <w:szCs w:val="24"/>
          <w:lang w:eastAsia="lv-LV"/>
        </w:rPr>
        <w:t xml:space="preserve">, nepilngadīgo izglītojamo vecāki/aizbildņi tiek iepazīstināti ar mācību sasniegumu vērtēšanas kārtību. </w:t>
      </w:r>
    </w:p>
    <w:p w14:paraId="661E84A9" w14:textId="77777777" w:rsidR="001D6AC9" w:rsidRDefault="001D6AC9" w:rsidP="001D6AC9">
      <w:pPr>
        <w:pStyle w:val="ListParagraph"/>
        <w:numPr>
          <w:ilvl w:val="1"/>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D3AD1" w:rsidRPr="001D6AC9">
        <w:rPr>
          <w:rFonts w:ascii="Times New Roman" w:eastAsia="Times New Roman" w:hAnsi="Times New Roman" w:cs="Times New Roman"/>
          <w:sz w:val="24"/>
          <w:szCs w:val="24"/>
          <w:lang w:eastAsia="lv-LV"/>
        </w:rPr>
        <w:t>Katrā</w:t>
      </w:r>
      <w:r w:rsidR="00E2418D">
        <w:rPr>
          <w:rFonts w:ascii="Times New Roman" w:eastAsia="Times New Roman" w:hAnsi="Times New Roman" w:cs="Times New Roman"/>
          <w:sz w:val="24"/>
          <w:szCs w:val="24"/>
          <w:lang w:eastAsia="lv-LV"/>
        </w:rPr>
        <w:t xml:space="preserve"> klases/SKOLAS</w:t>
      </w:r>
      <w:r w:rsidR="009D3AD1" w:rsidRPr="001D6AC9">
        <w:rPr>
          <w:rFonts w:ascii="Times New Roman" w:eastAsia="Times New Roman" w:hAnsi="Times New Roman" w:cs="Times New Roman"/>
          <w:sz w:val="24"/>
          <w:szCs w:val="24"/>
          <w:lang w:eastAsia="lv-LV"/>
        </w:rPr>
        <w:t xml:space="preserve"> sapulcē vecākiem tiek aktualizēta vērtēšanas kārtība.</w:t>
      </w:r>
    </w:p>
    <w:p w14:paraId="3BD432EB" w14:textId="77777777" w:rsidR="001D6AC9" w:rsidRDefault="00751675" w:rsidP="001D6AC9">
      <w:pPr>
        <w:pStyle w:val="ListParagraph"/>
        <w:numPr>
          <w:ilvl w:val="1"/>
          <w:numId w:val="5"/>
        </w:numPr>
        <w:spacing w:after="0" w:line="240" w:lineRule="auto"/>
        <w:jc w:val="both"/>
        <w:rPr>
          <w:rFonts w:ascii="Times New Roman" w:eastAsia="Times New Roman" w:hAnsi="Times New Roman" w:cs="Times New Roman"/>
          <w:sz w:val="24"/>
          <w:szCs w:val="24"/>
          <w:lang w:eastAsia="lv-LV"/>
        </w:rPr>
      </w:pPr>
      <w:r w:rsidRPr="001D6AC9">
        <w:rPr>
          <w:rFonts w:ascii="Times New Roman" w:eastAsia="Times New Roman" w:hAnsi="Times New Roman" w:cs="Times New Roman"/>
          <w:sz w:val="24"/>
          <w:szCs w:val="24"/>
          <w:lang w:eastAsia="lv-LV"/>
        </w:rPr>
        <w:t xml:space="preserve"> Pēc vecāku pieprasījuma pedagogi izskaidro attiecīgā pārbaudes darba vērtēšanas kritērijus un iegūto vērtējumu.</w:t>
      </w:r>
    </w:p>
    <w:p w14:paraId="56B22DF2" w14:textId="77777777" w:rsidR="00751675" w:rsidRPr="001D6AC9" w:rsidRDefault="001D6AC9" w:rsidP="001D6AC9">
      <w:pPr>
        <w:pStyle w:val="ListParagraph"/>
        <w:numPr>
          <w:ilvl w:val="1"/>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D3AD1" w:rsidRPr="001D6AC9">
        <w:rPr>
          <w:rFonts w:ascii="Times New Roman" w:eastAsia="Times New Roman" w:hAnsi="Times New Roman" w:cs="Times New Roman"/>
          <w:sz w:val="24"/>
          <w:szCs w:val="24"/>
          <w:lang w:eastAsia="lv-LV"/>
        </w:rPr>
        <w:t>K</w:t>
      </w:r>
      <w:r w:rsidR="00052AE0" w:rsidRPr="001D6AC9">
        <w:rPr>
          <w:rFonts w:ascii="Times New Roman" w:eastAsia="Times New Roman" w:hAnsi="Times New Roman" w:cs="Times New Roman"/>
          <w:sz w:val="24"/>
          <w:szCs w:val="24"/>
          <w:lang w:eastAsia="lv-LV"/>
        </w:rPr>
        <w:t xml:space="preserve">lašu audzinātāji </w:t>
      </w:r>
      <w:r w:rsidR="00751675" w:rsidRPr="001D6AC9">
        <w:rPr>
          <w:rFonts w:ascii="Times New Roman" w:eastAsia="Times New Roman" w:hAnsi="Times New Roman" w:cs="Times New Roman"/>
          <w:sz w:val="24"/>
          <w:szCs w:val="24"/>
          <w:lang w:eastAsia="lv-LV"/>
        </w:rPr>
        <w:t xml:space="preserve">informē </w:t>
      </w:r>
      <w:r w:rsidR="009D3AD1" w:rsidRPr="001D6AC9">
        <w:rPr>
          <w:rFonts w:ascii="Times New Roman" w:eastAsia="Times New Roman" w:hAnsi="Times New Roman" w:cs="Times New Roman"/>
          <w:sz w:val="24"/>
          <w:szCs w:val="24"/>
          <w:lang w:eastAsia="lv-LV"/>
        </w:rPr>
        <w:t xml:space="preserve">nepilngadīgo izglītojamo </w:t>
      </w:r>
      <w:r w:rsidR="00751675" w:rsidRPr="001D6AC9">
        <w:rPr>
          <w:rFonts w:ascii="Times New Roman" w:eastAsia="Times New Roman" w:hAnsi="Times New Roman" w:cs="Times New Roman"/>
          <w:sz w:val="24"/>
          <w:szCs w:val="24"/>
          <w:lang w:eastAsia="lv-LV"/>
        </w:rPr>
        <w:t xml:space="preserve">vecākus par izglītojamo sasniegumiem, </w:t>
      </w:r>
      <w:r w:rsidR="00C94394" w:rsidRPr="001D6AC9">
        <w:rPr>
          <w:rFonts w:ascii="Times New Roman" w:eastAsia="Times New Roman" w:hAnsi="Times New Roman" w:cs="Times New Roman"/>
          <w:sz w:val="24"/>
          <w:szCs w:val="24"/>
          <w:lang w:eastAsia="lv-LV"/>
        </w:rPr>
        <w:t xml:space="preserve">nosūtot skolvadības sistēmā </w:t>
      </w:r>
      <w:r w:rsidR="00751675" w:rsidRPr="001D6AC9">
        <w:rPr>
          <w:rFonts w:ascii="Times New Roman" w:eastAsia="Times New Roman" w:hAnsi="Times New Roman" w:cs="Times New Roman"/>
          <w:sz w:val="24"/>
          <w:szCs w:val="24"/>
          <w:lang w:eastAsia="lv-LV"/>
        </w:rPr>
        <w:t>„e-klase”</w:t>
      </w:r>
      <w:r w:rsidR="00C94394" w:rsidRPr="001D6AC9">
        <w:rPr>
          <w:rFonts w:ascii="Times New Roman" w:eastAsia="Times New Roman" w:hAnsi="Times New Roman" w:cs="Times New Roman"/>
          <w:sz w:val="24"/>
          <w:szCs w:val="24"/>
          <w:lang w:eastAsia="lv-LV"/>
        </w:rPr>
        <w:t xml:space="preserve"> (www.e-klase.lv)</w:t>
      </w:r>
      <w:r w:rsidR="00751675" w:rsidRPr="001D6AC9">
        <w:rPr>
          <w:rFonts w:ascii="Times New Roman" w:eastAsia="Times New Roman" w:hAnsi="Times New Roman" w:cs="Times New Roman"/>
          <w:sz w:val="24"/>
          <w:szCs w:val="24"/>
          <w:lang w:eastAsia="lv-LV"/>
        </w:rPr>
        <w:t xml:space="preserve"> </w:t>
      </w:r>
      <w:r w:rsidR="00C94394" w:rsidRPr="001D6AC9">
        <w:rPr>
          <w:rFonts w:ascii="Times New Roman" w:eastAsia="Times New Roman" w:hAnsi="Times New Roman" w:cs="Times New Roman"/>
          <w:sz w:val="24"/>
          <w:szCs w:val="24"/>
          <w:lang w:eastAsia="lv-LV"/>
        </w:rPr>
        <w:t>katru mēnesi sekmju izrakstu.</w:t>
      </w:r>
    </w:p>
    <w:p w14:paraId="29C0A26D" w14:textId="33B943EF" w:rsidR="00CE1DB5" w:rsidRDefault="00CE1DB5" w:rsidP="00E2418D">
      <w:pPr>
        <w:spacing w:after="120" w:line="240" w:lineRule="auto"/>
        <w:jc w:val="center"/>
        <w:rPr>
          <w:rFonts w:ascii="Times New Roman" w:eastAsia="Times New Roman" w:hAnsi="Times New Roman" w:cs="Times New Roman"/>
          <w:sz w:val="24"/>
          <w:szCs w:val="24"/>
          <w:lang w:eastAsia="lv-LV"/>
        </w:rPr>
      </w:pPr>
    </w:p>
    <w:p w14:paraId="65700808" w14:textId="4EFCFB62" w:rsidR="00B546BA" w:rsidRDefault="00B546BA" w:rsidP="00E2418D">
      <w:pPr>
        <w:spacing w:after="120" w:line="240" w:lineRule="auto"/>
        <w:jc w:val="center"/>
        <w:rPr>
          <w:rFonts w:ascii="Times New Roman" w:eastAsia="Times New Roman" w:hAnsi="Times New Roman" w:cs="Times New Roman"/>
          <w:sz w:val="24"/>
          <w:szCs w:val="24"/>
          <w:lang w:eastAsia="lv-LV"/>
        </w:rPr>
      </w:pPr>
    </w:p>
    <w:p w14:paraId="5A44D044" w14:textId="77777777" w:rsidR="00B546BA" w:rsidRDefault="00B546BA" w:rsidP="00E2418D">
      <w:pPr>
        <w:spacing w:after="120" w:line="240" w:lineRule="auto"/>
        <w:jc w:val="center"/>
        <w:rPr>
          <w:rFonts w:ascii="Times New Roman" w:eastAsia="Times New Roman" w:hAnsi="Times New Roman" w:cs="Times New Roman"/>
          <w:b/>
          <w:bCs/>
          <w:smallCaps/>
          <w:color w:val="000000"/>
          <w:sz w:val="24"/>
          <w:szCs w:val="24"/>
          <w:lang w:eastAsia="lv-LV"/>
        </w:rPr>
      </w:pPr>
    </w:p>
    <w:p w14:paraId="7A16B19F" w14:textId="6DE949C9" w:rsidR="00FF7F43" w:rsidRPr="00754D10" w:rsidRDefault="00751675" w:rsidP="00E2418D">
      <w:pPr>
        <w:spacing w:after="120" w:line="240" w:lineRule="auto"/>
        <w:jc w:val="center"/>
        <w:rPr>
          <w:rFonts w:ascii="Times New Roman" w:eastAsia="Times New Roman" w:hAnsi="Times New Roman" w:cs="Times New Roman"/>
          <w:b/>
          <w:bCs/>
          <w:smallCaps/>
          <w:sz w:val="24"/>
          <w:szCs w:val="24"/>
          <w:lang w:eastAsia="lv-LV"/>
        </w:rPr>
      </w:pPr>
      <w:r w:rsidRPr="00754D10">
        <w:rPr>
          <w:rFonts w:ascii="Times New Roman" w:eastAsia="Times New Roman" w:hAnsi="Times New Roman" w:cs="Times New Roman"/>
          <w:b/>
          <w:bCs/>
          <w:smallCaps/>
          <w:sz w:val="24"/>
          <w:szCs w:val="24"/>
          <w:lang w:eastAsia="lv-LV"/>
        </w:rPr>
        <w:lastRenderedPageBreak/>
        <w:t>5. IZGLĪTOJAMO MĀCĪBU SASNIEGUMU VĒRTĒŠANA</w:t>
      </w:r>
    </w:p>
    <w:p w14:paraId="53A91FC4" w14:textId="77777777" w:rsidR="00E2418D" w:rsidRPr="00754D10" w:rsidRDefault="00F86BA3" w:rsidP="00E2418D">
      <w:pPr>
        <w:pStyle w:val="ListParagraph"/>
        <w:numPr>
          <w:ilvl w:val="1"/>
          <w:numId w:val="7"/>
        </w:numPr>
        <w:spacing w:after="120" w:line="240" w:lineRule="auto"/>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Temata ietvaros pedagogs organizē izglītojamo sasniegumu vērtēšanu, izmantojot dažādas vērtēšanas veidus - formatīvo vērtēšanu, summatīvo vērtēšanu</w:t>
      </w:r>
      <w:r w:rsidR="00E2418D" w:rsidRPr="00754D10">
        <w:rPr>
          <w:rFonts w:ascii="Times New Roman" w:eastAsia="Times New Roman" w:hAnsi="Times New Roman" w:cs="Times New Roman"/>
          <w:sz w:val="24"/>
          <w:szCs w:val="24"/>
          <w:lang w:eastAsia="lv-LV"/>
        </w:rPr>
        <w:t xml:space="preserve"> un izglītojamo pašvērtējumu.</w:t>
      </w:r>
    </w:p>
    <w:p w14:paraId="1A34778D" w14:textId="77777777" w:rsidR="00E2418D" w:rsidRPr="00754D10" w:rsidRDefault="00A12A65" w:rsidP="00E2418D">
      <w:pPr>
        <w:pStyle w:val="ListParagraph"/>
        <w:numPr>
          <w:ilvl w:val="1"/>
          <w:numId w:val="7"/>
        </w:numPr>
        <w:spacing w:after="120" w:line="240" w:lineRule="auto"/>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Novērtējot pārbaudes darbu, pedagogs izmanto</w:t>
      </w:r>
      <w:r w:rsidR="00052AE0" w:rsidRPr="00754D10">
        <w:rPr>
          <w:rFonts w:ascii="Times New Roman" w:eastAsia="Times New Roman" w:hAnsi="Times New Roman" w:cs="Times New Roman"/>
          <w:sz w:val="24"/>
          <w:szCs w:val="24"/>
          <w:lang w:eastAsia="lv-LV"/>
        </w:rPr>
        <w:t xml:space="preserve"> summatīvo vērtēšanu</w:t>
      </w:r>
      <w:r w:rsidR="00994DD3" w:rsidRPr="00754D10">
        <w:rPr>
          <w:rFonts w:ascii="Times New Roman" w:eastAsia="Times New Roman" w:hAnsi="Times New Roman" w:cs="Times New Roman"/>
          <w:sz w:val="24"/>
          <w:szCs w:val="24"/>
          <w:lang w:eastAsia="lv-LV"/>
        </w:rPr>
        <w:t>.</w:t>
      </w:r>
    </w:p>
    <w:p w14:paraId="69DB0B6D" w14:textId="77777777" w:rsidR="00E2418D" w:rsidRPr="00754D10" w:rsidRDefault="00994DD3" w:rsidP="00E2418D">
      <w:pPr>
        <w:pStyle w:val="ListParagraph"/>
        <w:numPr>
          <w:ilvl w:val="1"/>
          <w:numId w:val="7"/>
        </w:numPr>
        <w:spacing w:after="120" w:line="240" w:lineRule="auto"/>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Pārbaudes darbu pedagogs vērtē</w:t>
      </w:r>
      <w:r w:rsidR="00052AE0" w:rsidRPr="00754D10">
        <w:rPr>
          <w:rFonts w:ascii="Times New Roman" w:eastAsia="Times New Roman" w:hAnsi="Times New Roman" w:cs="Times New Roman"/>
          <w:sz w:val="24"/>
          <w:szCs w:val="24"/>
          <w:lang w:eastAsia="lv-LV"/>
        </w:rPr>
        <w:t xml:space="preserve"> pēc paša izstrādātajiem vērtēšanas kritērijiem</w:t>
      </w:r>
      <w:r w:rsidR="00A12A65" w:rsidRPr="00754D10">
        <w:rPr>
          <w:rFonts w:ascii="Times New Roman" w:eastAsia="Times New Roman" w:hAnsi="Times New Roman" w:cs="Times New Roman"/>
          <w:sz w:val="24"/>
          <w:szCs w:val="24"/>
          <w:lang w:eastAsia="lv-LV"/>
        </w:rPr>
        <w:t>.</w:t>
      </w:r>
    </w:p>
    <w:p w14:paraId="13523F13" w14:textId="3BCA0436" w:rsidR="00E2418D" w:rsidRPr="00754D10" w:rsidRDefault="00892532" w:rsidP="00E2418D">
      <w:pPr>
        <w:pStyle w:val="ListParagraph"/>
        <w:numPr>
          <w:ilvl w:val="1"/>
          <w:numId w:val="7"/>
        </w:numPr>
        <w:spacing w:after="120" w:line="240" w:lineRule="auto"/>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Formatīvo vērtējumu</w:t>
      </w:r>
      <w:r w:rsidR="00C94394" w:rsidRPr="00754D10">
        <w:rPr>
          <w:rFonts w:ascii="Times New Roman" w:eastAsia="Times New Roman" w:hAnsi="Times New Roman" w:cs="Times New Roman"/>
          <w:sz w:val="24"/>
          <w:szCs w:val="24"/>
          <w:lang w:eastAsia="lv-LV"/>
        </w:rPr>
        <w:t xml:space="preserve"> </w:t>
      </w:r>
      <w:r w:rsidRPr="00754D10">
        <w:rPr>
          <w:rFonts w:ascii="Times New Roman" w:eastAsia="Times New Roman" w:hAnsi="Times New Roman" w:cs="Times New Roman"/>
          <w:sz w:val="24"/>
          <w:szCs w:val="24"/>
          <w:lang w:eastAsia="lv-LV"/>
        </w:rPr>
        <w:t>skaitu</w:t>
      </w:r>
      <w:r w:rsidR="00A17B85" w:rsidRPr="00754D10">
        <w:rPr>
          <w:rFonts w:ascii="Times New Roman" w:eastAsia="Times New Roman" w:hAnsi="Times New Roman" w:cs="Times New Roman"/>
          <w:sz w:val="24"/>
          <w:szCs w:val="24"/>
          <w:lang w:eastAsia="lv-LV"/>
        </w:rPr>
        <w:t xml:space="preserve"> </w:t>
      </w:r>
      <w:r w:rsidR="00994DD3" w:rsidRPr="00754D10">
        <w:rPr>
          <w:rFonts w:ascii="Times New Roman" w:eastAsia="Times New Roman" w:hAnsi="Times New Roman" w:cs="Times New Roman"/>
          <w:sz w:val="24"/>
          <w:szCs w:val="24"/>
          <w:lang w:eastAsia="lv-LV"/>
        </w:rPr>
        <w:t xml:space="preserve">un kritērijus </w:t>
      </w:r>
      <w:r w:rsidR="00A17B85" w:rsidRPr="00754D10">
        <w:rPr>
          <w:rFonts w:ascii="Times New Roman" w:eastAsia="Times New Roman" w:hAnsi="Times New Roman" w:cs="Times New Roman"/>
          <w:sz w:val="24"/>
          <w:szCs w:val="24"/>
          <w:lang w:eastAsia="lv-LV"/>
        </w:rPr>
        <w:t xml:space="preserve">pedagogs </w:t>
      </w:r>
      <w:r w:rsidRPr="00754D10">
        <w:rPr>
          <w:rFonts w:ascii="Times New Roman" w:eastAsia="Times New Roman" w:hAnsi="Times New Roman" w:cs="Times New Roman"/>
          <w:sz w:val="24"/>
          <w:szCs w:val="24"/>
          <w:lang w:eastAsia="lv-LV"/>
        </w:rPr>
        <w:t xml:space="preserve">nosaka </w:t>
      </w:r>
      <w:r w:rsidR="00A17B85" w:rsidRPr="00754D10">
        <w:rPr>
          <w:rFonts w:ascii="Times New Roman" w:eastAsia="Times New Roman" w:hAnsi="Times New Roman" w:cs="Times New Roman"/>
          <w:sz w:val="24"/>
          <w:szCs w:val="24"/>
          <w:lang w:eastAsia="lv-LV"/>
        </w:rPr>
        <w:t>pēc saviem ieskatiem</w:t>
      </w:r>
      <w:r w:rsidR="001F1F51" w:rsidRPr="00754D10">
        <w:rPr>
          <w:rFonts w:ascii="Times New Roman" w:eastAsia="Times New Roman" w:hAnsi="Times New Roman" w:cs="Times New Roman"/>
          <w:sz w:val="24"/>
          <w:szCs w:val="24"/>
          <w:lang w:eastAsia="lv-LV"/>
        </w:rPr>
        <w:t>, bet tie nevar būt mazāk kā pārbaudes darbu skaits semestrī</w:t>
      </w:r>
      <w:r w:rsidR="00AC6D88" w:rsidRPr="00754D10">
        <w:rPr>
          <w:rFonts w:ascii="Times New Roman" w:eastAsia="Times New Roman" w:hAnsi="Times New Roman" w:cs="Times New Roman"/>
          <w:sz w:val="24"/>
          <w:szCs w:val="24"/>
          <w:lang w:eastAsia="lv-LV"/>
        </w:rPr>
        <w:t>.</w:t>
      </w:r>
      <w:r w:rsidR="00C94394" w:rsidRPr="00754D10">
        <w:rPr>
          <w:rFonts w:ascii="Times New Roman" w:eastAsia="Times New Roman" w:hAnsi="Times New Roman" w:cs="Times New Roman"/>
          <w:sz w:val="24"/>
          <w:szCs w:val="24"/>
          <w:lang w:eastAsia="lv-LV"/>
        </w:rPr>
        <w:t xml:space="preserve"> </w:t>
      </w:r>
      <w:r w:rsidR="001F1F51" w:rsidRPr="00754D10">
        <w:rPr>
          <w:rFonts w:ascii="Times New Roman" w:eastAsia="Times New Roman" w:hAnsi="Times New Roman" w:cs="Times New Roman"/>
          <w:sz w:val="24"/>
          <w:szCs w:val="24"/>
          <w:lang w:eastAsia="lv-LV"/>
        </w:rPr>
        <w:t>Formatīvais darbs tiek veikts</w:t>
      </w:r>
      <w:r w:rsidR="00CE1DB5" w:rsidRPr="00754D10">
        <w:rPr>
          <w:rFonts w:ascii="Times New Roman" w:eastAsia="Times New Roman" w:hAnsi="Times New Roman" w:cs="Times New Roman"/>
          <w:sz w:val="24"/>
          <w:szCs w:val="24"/>
          <w:lang w:eastAsia="lv-LV"/>
        </w:rPr>
        <w:t xml:space="preserve"> pirms pārbaudes darba</w:t>
      </w:r>
      <w:r w:rsidR="001F1F51" w:rsidRPr="00754D10">
        <w:rPr>
          <w:rFonts w:ascii="Times New Roman" w:eastAsia="Times New Roman" w:hAnsi="Times New Roman" w:cs="Times New Roman"/>
          <w:sz w:val="24"/>
          <w:szCs w:val="24"/>
          <w:lang w:eastAsia="lv-LV"/>
        </w:rPr>
        <w:t>. J</w:t>
      </w:r>
      <w:r w:rsidR="004E19AE" w:rsidRPr="00754D10">
        <w:rPr>
          <w:rFonts w:ascii="Times New Roman" w:eastAsia="Times New Roman" w:hAnsi="Times New Roman" w:cs="Times New Roman"/>
          <w:sz w:val="24"/>
          <w:szCs w:val="24"/>
          <w:lang w:eastAsia="lv-LV"/>
        </w:rPr>
        <w:t>a izglītojamais sasniedzis 51</w:t>
      </w:r>
      <w:r w:rsidR="00CE1DB5" w:rsidRPr="00754D10">
        <w:rPr>
          <w:rFonts w:ascii="Times New Roman" w:eastAsia="Times New Roman" w:hAnsi="Times New Roman" w:cs="Times New Roman"/>
          <w:sz w:val="24"/>
          <w:szCs w:val="24"/>
          <w:lang w:eastAsia="lv-LV"/>
        </w:rPr>
        <w:t>%, tad viņam tiek dota piekļuve  pārbaudes darbam. Formatīvo darbu veic atkārtoti, kamēr sasnied</w:t>
      </w:r>
      <w:r w:rsidR="001F1F51" w:rsidRPr="00754D10">
        <w:rPr>
          <w:rFonts w:ascii="Times New Roman" w:eastAsia="Times New Roman" w:hAnsi="Times New Roman" w:cs="Times New Roman"/>
          <w:sz w:val="24"/>
          <w:szCs w:val="24"/>
          <w:lang w:eastAsia="lv-LV"/>
        </w:rPr>
        <w:t>z</w:t>
      </w:r>
      <w:r w:rsidR="004E19AE" w:rsidRPr="00754D10">
        <w:rPr>
          <w:rFonts w:ascii="Times New Roman" w:eastAsia="Times New Roman" w:hAnsi="Times New Roman" w:cs="Times New Roman"/>
          <w:sz w:val="24"/>
          <w:szCs w:val="24"/>
          <w:lang w:eastAsia="lv-LV"/>
        </w:rPr>
        <w:t xml:space="preserve"> 51</w:t>
      </w:r>
      <w:r w:rsidR="00CE1DB5" w:rsidRPr="00754D10">
        <w:rPr>
          <w:rFonts w:ascii="Times New Roman" w:eastAsia="Times New Roman" w:hAnsi="Times New Roman" w:cs="Times New Roman"/>
          <w:sz w:val="24"/>
          <w:szCs w:val="24"/>
          <w:lang w:eastAsia="lv-LV"/>
        </w:rPr>
        <w:t>%</w:t>
      </w:r>
      <w:r w:rsidR="001F1F51" w:rsidRPr="00754D10">
        <w:rPr>
          <w:rFonts w:ascii="Times New Roman" w:eastAsia="Times New Roman" w:hAnsi="Times New Roman" w:cs="Times New Roman"/>
          <w:sz w:val="24"/>
          <w:szCs w:val="24"/>
          <w:lang w:eastAsia="lv-LV"/>
        </w:rPr>
        <w:t xml:space="preserve">. </w:t>
      </w:r>
      <w:r w:rsidR="00C94394" w:rsidRPr="00754D10">
        <w:rPr>
          <w:rFonts w:ascii="Times New Roman" w:eastAsia="Times New Roman" w:hAnsi="Times New Roman" w:cs="Times New Roman"/>
          <w:sz w:val="24"/>
          <w:szCs w:val="24"/>
          <w:lang w:eastAsia="lv-LV"/>
        </w:rPr>
        <w:t>Formatīvā vērtēšana e- žurnālā tiek atspoguļota procentos.</w:t>
      </w:r>
    </w:p>
    <w:p w14:paraId="554A73A6" w14:textId="3507A340" w:rsidR="00E2418D" w:rsidRPr="00754D10" w:rsidRDefault="00C15ECD" w:rsidP="00E2418D">
      <w:pPr>
        <w:pStyle w:val="ListParagraph"/>
        <w:numPr>
          <w:ilvl w:val="1"/>
          <w:numId w:val="7"/>
        </w:numPr>
        <w:spacing w:after="0" w:line="240" w:lineRule="auto"/>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Summatīvā vērtēšana:</w:t>
      </w:r>
      <w:r w:rsidR="006F6DBA" w:rsidRPr="00754D10">
        <w:rPr>
          <w:rFonts w:ascii="Arial" w:hAnsi="Arial" w:cs="Arial"/>
          <w:sz w:val="20"/>
          <w:szCs w:val="20"/>
          <w:shd w:val="clear" w:color="auto" w:fill="FFFFFF"/>
        </w:rPr>
        <w:t xml:space="preserve"> </w:t>
      </w:r>
      <w:r w:rsidR="00480777" w:rsidRPr="00754D10">
        <w:rPr>
          <w:rFonts w:ascii="Times New Roman" w:hAnsi="Times New Roman" w:cs="Times New Roman"/>
          <w:sz w:val="24"/>
          <w:szCs w:val="24"/>
          <w:shd w:val="clear" w:color="auto" w:fill="FFFFFF"/>
        </w:rPr>
        <w:t>izglītojamā</w:t>
      </w:r>
      <w:r w:rsidR="00A90726" w:rsidRPr="00754D10">
        <w:rPr>
          <w:rFonts w:ascii="Times New Roman" w:hAnsi="Times New Roman" w:cs="Times New Roman"/>
          <w:sz w:val="24"/>
          <w:szCs w:val="24"/>
          <w:shd w:val="clear" w:color="auto" w:fill="FFFFFF"/>
        </w:rPr>
        <w:t xml:space="preserve"> mācību sasniegumus mācību priekšmetā izsaka 10 ballu skalā (10 – izcili, 9 – teicami, 8 – ļoti labi, 7 – labi, 6 – gandrīz labi, 5 – viduvēji, 4 – gandrīz viduvēji, 3 – vāji, 2 – ļ</w:t>
      </w:r>
      <w:r w:rsidR="00D142BA" w:rsidRPr="00754D10">
        <w:rPr>
          <w:rFonts w:ascii="Times New Roman" w:hAnsi="Times New Roman" w:cs="Times New Roman"/>
          <w:sz w:val="24"/>
          <w:szCs w:val="24"/>
          <w:shd w:val="clear" w:color="auto" w:fill="FFFFFF"/>
        </w:rPr>
        <w:t>oti vāji, 1 – ļoti, ļoti vāji):</w:t>
      </w:r>
      <w:r w:rsidR="004E19AE" w:rsidRPr="00754D10">
        <w:rPr>
          <w:rFonts w:ascii="Times New Roman" w:hAnsi="Times New Roman" w:cs="Times New Roman"/>
          <w:sz w:val="24"/>
          <w:szCs w:val="24"/>
          <w:shd w:val="clear" w:color="auto" w:fill="FFFFFF"/>
        </w:rPr>
        <w:t xml:space="preserve"> </w:t>
      </w:r>
    </w:p>
    <w:p w14:paraId="078DCBB4" w14:textId="77777777" w:rsidR="00670DF6" w:rsidRPr="00670DF6" w:rsidRDefault="00D142BA" w:rsidP="00E2418D">
      <w:pPr>
        <w:pStyle w:val="ListParagraph"/>
        <w:numPr>
          <w:ilvl w:val="2"/>
          <w:numId w:val="7"/>
        </w:numPr>
        <w:spacing w:after="0" w:line="240" w:lineRule="auto"/>
        <w:ind w:left="1134"/>
        <w:jc w:val="both"/>
        <w:rPr>
          <w:rFonts w:ascii="Times New Roman" w:eastAsia="Times New Roman" w:hAnsi="Times New Roman" w:cs="Times New Roman"/>
          <w:sz w:val="20"/>
          <w:szCs w:val="20"/>
          <w:lang w:eastAsia="lv-LV"/>
        </w:rPr>
      </w:pPr>
      <w:r w:rsidRPr="00754D10">
        <w:rPr>
          <w:rFonts w:ascii="Times New Roman" w:eastAsia="Times New Roman" w:hAnsi="Times New Roman" w:cs="Times New Roman"/>
          <w:sz w:val="24"/>
          <w:szCs w:val="24"/>
          <w:lang w:eastAsia="lv-LV"/>
        </w:rPr>
        <w:t>p</w:t>
      </w:r>
      <w:r w:rsidR="00C15ECD" w:rsidRPr="00754D10">
        <w:rPr>
          <w:rFonts w:ascii="Times New Roman" w:eastAsia="Times New Roman" w:hAnsi="Times New Roman" w:cs="Times New Roman"/>
          <w:sz w:val="24"/>
          <w:szCs w:val="24"/>
          <w:lang w:eastAsia="lv-LV"/>
        </w:rPr>
        <w:t>ārbaudes</w:t>
      </w:r>
      <w:r w:rsidR="00F86BA3" w:rsidRPr="00754D10">
        <w:rPr>
          <w:rFonts w:ascii="Times New Roman" w:eastAsia="Times New Roman" w:hAnsi="Times New Roman" w:cs="Times New Roman"/>
          <w:sz w:val="24"/>
          <w:szCs w:val="24"/>
          <w:lang w:eastAsia="lv-LV"/>
        </w:rPr>
        <w:t xml:space="preserve"> darbu un tā vērtēšanas kritērijus atbilstoši katra mācību priekšmeta standartam un programmai v</w:t>
      </w:r>
      <w:r w:rsidR="001F1F51" w:rsidRPr="00754D10">
        <w:rPr>
          <w:rFonts w:ascii="Times New Roman" w:eastAsia="Times New Roman" w:hAnsi="Times New Roman" w:cs="Times New Roman"/>
          <w:sz w:val="24"/>
          <w:szCs w:val="24"/>
          <w:lang w:eastAsia="lv-LV"/>
        </w:rPr>
        <w:t>eido mācību priekšmeta pedagogs,</w:t>
      </w:r>
      <w:r w:rsidR="00F86BA3" w:rsidRPr="00754D10">
        <w:rPr>
          <w:rFonts w:ascii="Times New Roman" w:eastAsia="Times New Roman" w:hAnsi="Times New Roman" w:cs="Times New Roman"/>
          <w:sz w:val="24"/>
          <w:szCs w:val="24"/>
          <w:lang w:eastAsia="lv-LV"/>
        </w:rPr>
        <w:t xml:space="preserve"> </w:t>
      </w:r>
      <w:r w:rsidR="001F1F51" w:rsidRPr="00754D10">
        <w:rPr>
          <w:rFonts w:ascii="Times New Roman" w:eastAsia="Times New Roman" w:hAnsi="Times New Roman" w:cs="Times New Roman"/>
          <w:sz w:val="24"/>
          <w:szCs w:val="24"/>
          <w:lang w:eastAsia="lv-LV"/>
        </w:rPr>
        <w:t xml:space="preserve">vērtējuma kritērijos </w:t>
      </w:r>
      <w:r w:rsidR="00F344E4">
        <w:rPr>
          <w:rFonts w:ascii="Times New Roman" w:eastAsia="Times New Roman" w:hAnsi="Times New Roman" w:cs="Times New Roman"/>
          <w:sz w:val="24"/>
          <w:szCs w:val="24"/>
          <w:lang w:eastAsia="lv-LV"/>
        </w:rPr>
        <w:t xml:space="preserve"> </w:t>
      </w:r>
      <w:r w:rsidR="00F344E4" w:rsidRPr="004734BC">
        <w:rPr>
          <w:rFonts w:ascii="Times New Roman" w:eastAsia="Times New Roman" w:hAnsi="Times New Roman" w:cs="Times New Roman"/>
          <w:sz w:val="24"/>
          <w:szCs w:val="24"/>
          <w:lang w:eastAsia="lv-LV"/>
        </w:rPr>
        <w:t xml:space="preserve">pēc nepieciešamības </w:t>
      </w:r>
      <w:r w:rsidR="001F1F51" w:rsidRPr="004734BC">
        <w:rPr>
          <w:rFonts w:ascii="Times New Roman" w:eastAsia="Times New Roman" w:hAnsi="Times New Roman" w:cs="Times New Roman"/>
          <w:sz w:val="24"/>
          <w:szCs w:val="24"/>
          <w:lang w:eastAsia="lv-LV"/>
        </w:rPr>
        <w:t>iekļau</w:t>
      </w:r>
      <w:r w:rsidR="0072626B" w:rsidRPr="004734BC">
        <w:rPr>
          <w:rFonts w:ascii="Times New Roman" w:eastAsia="Times New Roman" w:hAnsi="Times New Roman" w:cs="Times New Roman"/>
          <w:sz w:val="24"/>
          <w:szCs w:val="24"/>
          <w:lang w:eastAsia="lv-LV"/>
        </w:rPr>
        <w:t>jot</w:t>
      </w:r>
      <w:r w:rsidR="001F1F51" w:rsidRPr="004734BC">
        <w:rPr>
          <w:rFonts w:ascii="Times New Roman" w:eastAsia="Times New Roman" w:hAnsi="Times New Roman" w:cs="Times New Roman"/>
          <w:sz w:val="24"/>
          <w:szCs w:val="24"/>
          <w:lang w:eastAsia="lv-LV"/>
        </w:rPr>
        <w:t xml:space="preserve"> jēdzienu</w:t>
      </w:r>
      <w:r w:rsidR="0072626B" w:rsidRPr="004734BC">
        <w:rPr>
          <w:rFonts w:ascii="Times New Roman" w:eastAsia="Times New Roman" w:hAnsi="Times New Roman" w:cs="Times New Roman"/>
          <w:sz w:val="24"/>
          <w:szCs w:val="24"/>
          <w:lang w:eastAsia="lv-LV"/>
        </w:rPr>
        <w:t xml:space="preserve"> “attieksme”</w:t>
      </w:r>
      <w:r w:rsidR="00EC7404" w:rsidRPr="004734BC">
        <w:rPr>
          <w:rFonts w:ascii="Times New Roman" w:eastAsia="Times New Roman" w:hAnsi="Times New Roman" w:cs="Times New Roman"/>
          <w:sz w:val="24"/>
          <w:szCs w:val="24"/>
          <w:lang w:eastAsia="lv-LV"/>
        </w:rPr>
        <w:t xml:space="preserve">. Par attieksmi izglītojamais pārbaudes darbā var saņemt </w:t>
      </w:r>
      <w:r w:rsidR="00EC7404" w:rsidRPr="00754D10">
        <w:rPr>
          <w:rFonts w:ascii="Times New Roman" w:eastAsia="Times New Roman" w:hAnsi="Times New Roman" w:cs="Times New Roman"/>
          <w:sz w:val="24"/>
          <w:szCs w:val="24"/>
          <w:lang w:eastAsia="lv-LV"/>
        </w:rPr>
        <w:t>10% no kopējās punktu summas.</w:t>
      </w:r>
      <w:r w:rsidR="00670DF6">
        <w:rPr>
          <w:rFonts w:ascii="Times New Roman" w:eastAsia="Times New Roman" w:hAnsi="Times New Roman" w:cs="Times New Roman"/>
          <w:sz w:val="24"/>
          <w:szCs w:val="24"/>
          <w:lang w:eastAsia="lv-LV"/>
        </w:rPr>
        <w:t xml:space="preserve"> </w:t>
      </w:r>
    </w:p>
    <w:p w14:paraId="1BCB40A9" w14:textId="5181E983" w:rsidR="00670DF6" w:rsidRPr="004734BC" w:rsidRDefault="00670DF6" w:rsidP="004734BC">
      <w:pPr>
        <w:spacing w:after="0" w:line="240" w:lineRule="auto"/>
        <w:ind w:left="-142"/>
        <w:jc w:val="right"/>
        <w:rPr>
          <w:rFonts w:ascii="Times New Roman" w:eastAsia="Times New Roman" w:hAnsi="Times New Roman" w:cs="Times New Roman"/>
          <w:i/>
          <w:iCs/>
          <w:color w:val="000000"/>
          <w:sz w:val="18"/>
          <w:szCs w:val="18"/>
          <w:lang w:eastAsia="lv-LV"/>
        </w:rPr>
      </w:pPr>
      <w:bookmarkStart w:id="1" w:name="_Hlk150241901"/>
      <w:r w:rsidRPr="004734BC">
        <w:rPr>
          <w:rFonts w:ascii="Times New Roman" w:eastAsia="Times New Roman" w:hAnsi="Times New Roman" w:cs="Times New Roman"/>
          <w:i/>
          <w:iCs/>
          <w:sz w:val="18"/>
          <w:szCs w:val="18"/>
          <w:lang w:eastAsia="lv-LV"/>
        </w:rPr>
        <w:t xml:space="preserve">Grozījumi: </w:t>
      </w:r>
      <w:r w:rsidRPr="004734BC">
        <w:rPr>
          <w:rFonts w:ascii="Times New Roman" w:eastAsia="Times New Roman" w:hAnsi="Times New Roman" w:cs="Times New Roman"/>
          <w:i/>
          <w:iCs/>
          <w:color w:val="000000"/>
          <w:sz w:val="18"/>
          <w:szCs w:val="18"/>
          <w:lang w:eastAsia="lv-LV"/>
        </w:rPr>
        <w:t>Jelgavas novada Neklātienes vidusskolas 30.10.2023. pedagoģiskās sēdes lēmums (protokols Nr. 4, lēmums Nr.3)</w:t>
      </w:r>
    </w:p>
    <w:bookmarkEnd w:id="1"/>
    <w:p w14:paraId="4FA16B65" w14:textId="5F7C5B40" w:rsidR="00E2418D" w:rsidRPr="004734BC" w:rsidRDefault="00E2418D" w:rsidP="00670DF6">
      <w:pPr>
        <w:spacing w:after="0" w:line="240" w:lineRule="auto"/>
        <w:rPr>
          <w:rFonts w:ascii="Times New Roman" w:eastAsia="Times New Roman" w:hAnsi="Times New Roman" w:cs="Times New Roman"/>
          <w:i/>
          <w:iCs/>
          <w:sz w:val="20"/>
          <w:szCs w:val="20"/>
          <w:lang w:eastAsia="lv-LV"/>
        </w:rPr>
      </w:pPr>
    </w:p>
    <w:p w14:paraId="7EA1D203" w14:textId="6E13B251" w:rsidR="00E2418D" w:rsidRPr="00754D10" w:rsidRDefault="00D142BA" w:rsidP="00E2418D">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p</w:t>
      </w:r>
      <w:r w:rsidR="00F86BA3" w:rsidRPr="00754D10">
        <w:rPr>
          <w:rFonts w:ascii="Times New Roman" w:eastAsia="Times New Roman" w:hAnsi="Times New Roman" w:cs="Times New Roman"/>
          <w:sz w:val="24"/>
          <w:szCs w:val="24"/>
          <w:lang w:eastAsia="lv-LV"/>
        </w:rPr>
        <w:t xml:space="preserve">ārbaudes darbu skaits semestrī atbilst </w:t>
      </w:r>
      <w:r w:rsidR="00EC7404" w:rsidRPr="00754D10">
        <w:rPr>
          <w:rFonts w:ascii="Times New Roman" w:eastAsia="Times New Roman" w:hAnsi="Times New Roman" w:cs="Times New Roman"/>
          <w:sz w:val="24"/>
          <w:szCs w:val="24"/>
          <w:lang w:eastAsia="lv-LV"/>
        </w:rPr>
        <w:t xml:space="preserve">mācību programmā noteiktajam </w:t>
      </w:r>
      <w:r w:rsidR="00F86BA3" w:rsidRPr="00754D10">
        <w:rPr>
          <w:rFonts w:ascii="Times New Roman" w:eastAsia="Times New Roman" w:hAnsi="Times New Roman" w:cs="Times New Roman"/>
          <w:sz w:val="24"/>
          <w:szCs w:val="24"/>
          <w:lang w:eastAsia="lv-LV"/>
        </w:rPr>
        <w:t xml:space="preserve">stundu skaitam nedēļā, </w:t>
      </w:r>
      <w:r w:rsidR="00994DD3" w:rsidRPr="00754D10">
        <w:rPr>
          <w:rFonts w:ascii="Times New Roman" w:eastAsia="Times New Roman" w:hAnsi="Times New Roman" w:cs="Times New Roman"/>
          <w:sz w:val="24"/>
          <w:szCs w:val="24"/>
          <w:lang w:eastAsia="lv-LV"/>
        </w:rPr>
        <w:t xml:space="preserve">taču </w:t>
      </w:r>
      <w:r w:rsidR="00F86BA3" w:rsidRPr="00754D10">
        <w:rPr>
          <w:rFonts w:ascii="Times New Roman" w:eastAsia="Times New Roman" w:hAnsi="Times New Roman" w:cs="Times New Roman"/>
          <w:sz w:val="24"/>
          <w:szCs w:val="24"/>
          <w:lang w:eastAsia="lv-LV"/>
        </w:rPr>
        <w:t>tas nav mazāks p</w:t>
      </w:r>
      <w:r w:rsidR="003707B6" w:rsidRPr="00754D10">
        <w:rPr>
          <w:rFonts w:ascii="Times New Roman" w:eastAsia="Times New Roman" w:hAnsi="Times New Roman" w:cs="Times New Roman"/>
          <w:sz w:val="24"/>
          <w:szCs w:val="24"/>
          <w:lang w:eastAsia="lv-LV"/>
        </w:rPr>
        <w:t>ar 2 pārbaudes darbiem semestrī (ta</w:t>
      </w:r>
      <w:r w:rsidRPr="00754D10">
        <w:rPr>
          <w:rFonts w:ascii="Times New Roman" w:eastAsia="Times New Roman" w:hAnsi="Times New Roman" w:cs="Times New Roman"/>
          <w:sz w:val="24"/>
          <w:szCs w:val="24"/>
          <w:lang w:eastAsia="lv-LV"/>
        </w:rPr>
        <w:t xml:space="preserve">s neattiecas uz </w:t>
      </w:r>
      <w:r w:rsidR="00BE4747" w:rsidRPr="00754D10">
        <w:rPr>
          <w:rFonts w:ascii="Times New Roman" w:eastAsia="Times New Roman" w:hAnsi="Times New Roman" w:cs="Times New Roman"/>
          <w:sz w:val="24"/>
          <w:szCs w:val="24"/>
          <w:lang w:eastAsia="lv-LV"/>
        </w:rPr>
        <w:t>starpdisciplinārā kursa P</w:t>
      </w:r>
      <w:r w:rsidRPr="00754D10">
        <w:rPr>
          <w:rFonts w:ascii="Times New Roman" w:eastAsia="Times New Roman" w:hAnsi="Times New Roman" w:cs="Times New Roman"/>
          <w:sz w:val="24"/>
          <w:szCs w:val="24"/>
          <w:lang w:eastAsia="lv-LV"/>
        </w:rPr>
        <w:t>rojekta darbu</w:t>
      </w:r>
      <w:r w:rsidR="00BE4747" w:rsidRPr="00754D10">
        <w:rPr>
          <w:rFonts w:ascii="Times New Roman" w:eastAsia="Times New Roman" w:hAnsi="Times New Roman" w:cs="Times New Roman"/>
          <w:sz w:val="24"/>
          <w:szCs w:val="24"/>
          <w:lang w:eastAsia="lv-LV"/>
        </w:rPr>
        <w:t xml:space="preserve"> 11.klasē </w:t>
      </w:r>
      <w:r w:rsidRPr="00754D10">
        <w:rPr>
          <w:rFonts w:ascii="Times New Roman" w:eastAsia="Times New Roman" w:hAnsi="Times New Roman" w:cs="Times New Roman"/>
          <w:sz w:val="24"/>
          <w:szCs w:val="24"/>
          <w:lang w:eastAsia="lv-LV"/>
        </w:rPr>
        <w:t>);</w:t>
      </w:r>
    </w:p>
    <w:p w14:paraId="2102B281" w14:textId="682740F5" w:rsidR="00E2418D" w:rsidRPr="00754D10" w:rsidRDefault="00D142BA" w:rsidP="00E2418D">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i</w:t>
      </w:r>
      <w:r w:rsidR="00A12A65" w:rsidRPr="00754D10">
        <w:rPr>
          <w:rFonts w:ascii="Times New Roman" w:eastAsia="Times New Roman" w:hAnsi="Times New Roman" w:cs="Times New Roman"/>
          <w:sz w:val="24"/>
          <w:szCs w:val="24"/>
          <w:lang w:eastAsia="lv-LV"/>
        </w:rPr>
        <w:t xml:space="preserve">zliekot vērtējumu gadā, </w:t>
      </w:r>
      <w:r w:rsidR="00994DD3" w:rsidRPr="00754D10">
        <w:rPr>
          <w:rFonts w:ascii="Times New Roman" w:eastAsia="Times New Roman" w:hAnsi="Times New Roman" w:cs="Times New Roman"/>
          <w:sz w:val="24"/>
          <w:szCs w:val="24"/>
          <w:lang w:eastAsia="lv-LV"/>
        </w:rPr>
        <w:t xml:space="preserve">pedagogs </w:t>
      </w:r>
      <w:r w:rsidR="002D7FFB" w:rsidRPr="00754D10">
        <w:rPr>
          <w:rFonts w:ascii="Times New Roman" w:eastAsia="Times New Roman" w:hAnsi="Times New Roman" w:cs="Times New Roman"/>
          <w:sz w:val="24"/>
          <w:szCs w:val="24"/>
          <w:lang w:eastAsia="lv-LV"/>
        </w:rPr>
        <w:t>summē</w:t>
      </w:r>
      <w:r w:rsidR="00A12A65" w:rsidRPr="00754D10">
        <w:rPr>
          <w:rFonts w:ascii="Times New Roman" w:eastAsia="Times New Roman" w:hAnsi="Times New Roman" w:cs="Times New Roman"/>
          <w:sz w:val="24"/>
          <w:szCs w:val="24"/>
          <w:lang w:eastAsia="lv-LV"/>
        </w:rPr>
        <w:t xml:space="preserve"> </w:t>
      </w:r>
      <w:r w:rsidR="00A12A65" w:rsidRPr="00754D10">
        <w:rPr>
          <w:rFonts w:ascii="Times New Roman" w:eastAsia="Times New Roman" w:hAnsi="Times New Roman" w:cs="Times New Roman"/>
          <w:b/>
          <w:sz w:val="24"/>
          <w:szCs w:val="24"/>
          <w:lang w:eastAsia="lv-LV"/>
        </w:rPr>
        <w:t>visus</w:t>
      </w:r>
      <w:r w:rsidR="00A12A65" w:rsidRPr="00754D10">
        <w:rPr>
          <w:rFonts w:ascii="Times New Roman" w:eastAsia="Times New Roman" w:hAnsi="Times New Roman" w:cs="Times New Roman"/>
          <w:sz w:val="24"/>
          <w:szCs w:val="24"/>
          <w:lang w:eastAsia="lv-LV"/>
        </w:rPr>
        <w:t xml:space="preserve"> mācību gada laikā iegūtos </w:t>
      </w:r>
      <w:r w:rsidR="001F1F51" w:rsidRPr="00754D10">
        <w:rPr>
          <w:rFonts w:ascii="Times New Roman" w:eastAsia="Times New Roman" w:hAnsi="Times New Roman" w:cs="Times New Roman"/>
          <w:sz w:val="24"/>
          <w:szCs w:val="24"/>
          <w:lang w:eastAsia="lv-LV"/>
        </w:rPr>
        <w:t xml:space="preserve">summatīvos </w:t>
      </w:r>
      <w:r w:rsidR="00A12A65" w:rsidRPr="00754D10">
        <w:rPr>
          <w:rFonts w:ascii="Times New Roman" w:eastAsia="Times New Roman" w:hAnsi="Times New Roman" w:cs="Times New Roman"/>
          <w:sz w:val="24"/>
          <w:szCs w:val="24"/>
          <w:lang w:eastAsia="lv-LV"/>
        </w:rPr>
        <w:t>vērtējumus</w:t>
      </w:r>
      <w:r w:rsidR="003707B6" w:rsidRPr="00754D10">
        <w:rPr>
          <w:rFonts w:ascii="Times New Roman" w:eastAsia="Times New Roman" w:hAnsi="Times New Roman" w:cs="Times New Roman"/>
          <w:sz w:val="24"/>
          <w:szCs w:val="24"/>
          <w:lang w:eastAsia="lv-LV"/>
        </w:rPr>
        <w:t xml:space="preserve"> un dala </w:t>
      </w:r>
      <w:r w:rsidR="00C2498A">
        <w:rPr>
          <w:rFonts w:ascii="Times New Roman" w:eastAsia="Times New Roman" w:hAnsi="Times New Roman" w:cs="Times New Roman"/>
          <w:sz w:val="24"/>
          <w:szCs w:val="24"/>
          <w:lang w:eastAsia="lv-LV"/>
        </w:rPr>
        <w:t>ar</w:t>
      </w:r>
      <w:r w:rsidR="003707B6" w:rsidRPr="00754D10">
        <w:rPr>
          <w:rFonts w:ascii="Times New Roman" w:eastAsia="Times New Roman" w:hAnsi="Times New Roman" w:cs="Times New Roman"/>
          <w:sz w:val="24"/>
          <w:szCs w:val="24"/>
          <w:lang w:eastAsia="lv-LV"/>
        </w:rPr>
        <w:t xml:space="preserve"> vērtējumu skaitu</w:t>
      </w:r>
      <w:r w:rsidRPr="00754D10">
        <w:rPr>
          <w:rFonts w:ascii="Times New Roman" w:eastAsia="Times New Roman" w:hAnsi="Times New Roman" w:cs="Times New Roman"/>
          <w:sz w:val="24"/>
          <w:szCs w:val="24"/>
          <w:lang w:eastAsia="lv-LV"/>
        </w:rPr>
        <w:t>;</w:t>
      </w:r>
    </w:p>
    <w:p w14:paraId="7F86CA9D" w14:textId="0A170656" w:rsidR="00E2418D" w:rsidRPr="00754D10" w:rsidRDefault="00D142BA" w:rsidP="00E2418D">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l</w:t>
      </w:r>
      <w:r w:rsidR="006955FA" w:rsidRPr="00754D10">
        <w:rPr>
          <w:rFonts w:ascii="Times New Roman" w:eastAsia="Times New Roman" w:hAnsi="Times New Roman" w:cs="Times New Roman"/>
          <w:sz w:val="24"/>
          <w:szCs w:val="24"/>
          <w:lang w:eastAsia="lv-LV"/>
        </w:rPr>
        <w:t xml:space="preserve">ai saņemtu semestra/gada vērtējumu, izglītojamajam </w:t>
      </w:r>
      <w:r w:rsidR="00F15A06" w:rsidRPr="00754D10">
        <w:rPr>
          <w:rFonts w:ascii="Times New Roman" w:eastAsia="Times New Roman" w:hAnsi="Times New Roman" w:cs="Times New Roman"/>
          <w:sz w:val="24"/>
          <w:szCs w:val="24"/>
          <w:lang w:eastAsia="lv-LV"/>
        </w:rPr>
        <w:t xml:space="preserve">jāiegūst </w:t>
      </w:r>
      <w:r w:rsidR="001F1F51" w:rsidRPr="00754D10">
        <w:rPr>
          <w:rFonts w:ascii="Times New Roman" w:eastAsia="Times New Roman" w:hAnsi="Times New Roman" w:cs="Times New Roman"/>
          <w:sz w:val="24"/>
          <w:szCs w:val="24"/>
          <w:lang w:eastAsia="lv-LV"/>
        </w:rPr>
        <w:t xml:space="preserve">summatīvais </w:t>
      </w:r>
      <w:r w:rsidR="00F15A06" w:rsidRPr="00754D10">
        <w:rPr>
          <w:rFonts w:ascii="Times New Roman" w:eastAsia="Times New Roman" w:hAnsi="Times New Roman" w:cs="Times New Roman"/>
          <w:sz w:val="24"/>
          <w:szCs w:val="24"/>
          <w:lang w:eastAsia="lv-LV"/>
        </w:rPr>
        <w:t xml:space="preserve">vērtējums visos </w:t>
      </w:r>
      <w:r w:rsidR="006955FA" w:rsidRPr="00754D10">
        <w:rPr>
          <w:rFonts w:ascii="Times New Roman" w:eastAsia="Times New Roman" w:hAnsi="Times New Roman" w:cs="Times New Roman"/>
          <w:sz w:val="24"/>
          <w:szCs w:val="24"/>
          <w:lang w:eastAsia="lv-LV"/>
        </w:rPr>
        <w:t xml:space="preserve">  pārbaudes darb</w:t>
      </w:r>
      <w:r w:rsidR="00F15A06" w:rsidRPr="00754D10">
        <w:rPr>
          <w:rFonts w:ascii="Times New Roman" w:eastAsia="Times New Roman" w:hAnsi="Times New Roman" w:cs="Times New Roman"/>
          <w:sz w:val="24"/>
          <w:szCs w:val="24"/>
          <w:lang w:eastAsia="lv-LV"/>
        </w:rPr>
        <w:t>os</w:t>
      </w:r>
      <w:r w:rsidRPr="00754D10">
        <w:rPr>
          <w:rFonts w:ascii="Times New Roman" w:eastAsia="Times New Roman" w:hAnsi="Times New Roman" w:cs="Times New Roman"/>
          <w:sz w:val="24"/>
          <w:szCs w:val="24"/>
          <w:lang w:eastAsia="lv-LV"/>
        </w:rPr>
        <w:t>;</w:t>
      </w:r>
      <w:r w:rsidR="006955FA" w:rsidRPr="00754D10">
        <w:rPr>
          <w:rFonts w:ascii="Times New Roman" w:eastAsia="Times New Roman" w:hAnsi="Times New Roman" w:cs="Times New Roman"/>
          <w:sz w:val="24"/>
          <w:szCs w:val="24"/>
          <w:lang w:eastAsia="lv-LV"/>
        </w:rPr>
        <w:t xml:space="preserve"> </w:t>
      </w:r>
    </w:p>
    <w:p w14:paraId="7117DB60" w14:textId="22646B4C" w:rsidR="00E2418D" w:rsidRPr="00754D10" w:rsidRDefault="00D142BA" w:rsidP="00E2418D">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i</w:t>
      </w:r>
      <w:r w:rsidR="00751675" w:rsidRPr="00754D10">
        <w:rPr>
          <w:rFonts w:ascii="Times New Roman" w:eastAsia="Times New Roman" w:hAnsi="Times New Roman" w:cs="Times New Roman"/>
          <w:sz w:val="24"/>
          <w:szCs w:val="24"/>
          <w:lang w:eastAsia="lv-LV"/>
        </w:rPr>
        <w:t>zglītojamie summatīvās vērtēšanas darbus kārto</w:t>
      </w:r>
      <w:r w:rsidR="00A12A65" w:rsidRPr="00754D10">
        <w:rPr>
          <w:rFonts w:ascii="Times New Roman" w:eastAsia="Times New Roman" w:hAnsi="Times New Roman" w:cs="Times New Roman"/>
          <w:sz w:val="24"/>
          <w:szCs w:val="24"/>
          <w:lang w:eastAsia="lv-LV"/>
        </w:rPr>
        <w:t xml:space="preserve"> tam</w:t>
      </w:r>
      <w:r w:rsidRPr="00754D10">
        <w:rPr>
          <w:rFonts w:ascii="Times New Roman" w:eastAsia="Times New Roman" w:hAnsi="Times New Roman" w:cs="Times New Roman"/>
          <w:sz w:val="24"/>
          <w:szCs w:val="24"/>
          <w:lang w:eastAsia="lv-LV"/>
        </w:rPr>
        <w:t xml:space="preserve"> paredzētajā laikā;</w:t>
      </w:r>
      <w:r w:rsidR="00751675" w:rsidRPr="00754D10">
        <w:rPr>
          <w:rFonts w:ascii="Times New Roman" w:eastAsia="Times New Roman" w:hAnsi="Times New Roman" w:cs="Times New Roman"/>
          <w:sz w:val="24"/>
          <w:szCs w:val="24"/>
          <w:lang w:eastAsia="lv-LV"/>
        </w:rPr>
        <w:t> </w:t>
      </w:r>
    </w:p>
    <w:p w14:paraId="4D72F0D0" w14:textId="071DE6AD" w:rsidR="00E2418D" w:rsidRPr="00754D10" w:rsidRDefault="00D142BA" w:rsidP="00E2418D">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j</w:t>
      </w:r>
      <w:r w:rsidR="00C011CB" w:rsidRPr="00754D10">
        <w:rPr>
          <w:rFonts w:ascii="Times New Roman" w:eastAsia="Times New Roman" w:hAnsi="Times New Roman" w:cs="Times New Roman"/>
          <w:sz w:val="24"/>
          <w:szCs w:val="24"/>
          <w:lang w:eastAsia="lv-LV"/>
        </w:rPr>
        <w:t>a  izgl</w:t>
      </w:r>
      <w:r w:rsidR="00A12A65" w:rsidRPr="00754D10">
        <w:rPr>
          <w:rFonts w:ascii="Times New Roman" w:eastAsia="Times New Roman" w:hAnsi="Times New Roman" w:cs="Times New Roman"/>
          <w:sz w:val="24"/>
          <w:szCs w:val="24"/>
          <w:lang w:eastAsia="lv-LV"/>
        </w:rPr>
        <w:t xml:space="preserve">ītojamais nav uzrakstījis darbu </w:t>
      </w:r>
      <w:r w:rsidR="00C011CB" w:rsidRPr="00754D10">
        <w:rPr>
          <w:rFonts w:ascii="Times New Roman" w:eastAsia="Times New Roman" w:hAnsi="Times New Roman" w:cs="Times New Roman"/>
          <w:sz w:val="24"/>
          <w:szCs w:val="24"/>
          <w:lang w:eastAsia="lv-LV"/>
        </w:rPr>
        <w:t>plānotajā laikā (nedēļā)</w:t>
      </w:r>
      <w:r w:rsidR="00EF667E" w:rsidRPr="00754D10">
        <w:rPr>
          <w:rFonts w:ascii="Times New Roman" w:eastAsia="Times New Roman" w:hAnsi="Times New Roman" w:cs="Times New Roman"/>
          <w:sz w:val="24"/>
          <w:szCs w:val="24"/>
          <w:lang w:eastAsia="lv-LV"/>
        </w:rPr>
        <w:t xml:space="preserve">, </w:t>
      </w:r>
      <w:r w:rsidR="00C011CB" w:rsidRPr="00754D10">
        <w:rPr>
          <w:rFonts w:ascii="Times New Roman" w:eastAsia="Times New Roman" w:hAnsi="Times New Roman" w:cs="Times New Roman"/>
          <w:sz w:val="24"/>
          <w:szCs w:val="24"/>
          <w:lang w:eastAsia="lv-LV"/>
        </w:rPr>
        <w:t xml:space="preserve">tad </w:t>
      </w:r>
      <w:r w:rsidR="004274C8" w:rsidRPr="00754D10">
        <w:rPr>
          <w:rFonts w:ascii="Times New Roman" w:eastAsia="Times New Roman" w:hAnsi="Times New Roman" w:cs="Times New Roman"/>
          <w:sz w:val="24"/>
          <w:szCs w:val="24"/>
          <w:lang w:eastAsia="lv-LV"/>
        </w:rPr>
        <w:t xml:space="preserve">nākamās nedēļas sākumā </w:t>
      </w:r>
      <w:r w:rsidR="00C011CB" w:rsidRPr="00754D10">
        <w:rPr>
          <w:rFonts w:ascii="Times New Roman" w:eastAsia="Times New Roman" w:hAnsi="Times New Roman" w:cs="Times New Roman"/>
          <w:sz w:val="24"/>
          <w:szCs w:val="24"/>
          <w:lang w:eastAsia="lv-LV"/>
        </w:rPr>
        <w:t>ieskaites ailē tiek ierakstīts nv</w:t>
      </w:r>
      <w:r w:rsidR="00482C8D" w:rsidRPr="00754D10">
        <w:rPr>
          <w:rFonts w:ascii="Times New Roman" w:eastAsia="Times New Roman" w:hAnsi="Times New Roman" w:cs="Times New Roman"/>
          <w:sz w:val="24"/>
          <w:szCs w:val="24"/>
          <w:lang w:eastAsia="lv-LV"/>
        </w:rPr>
        <w:t>;</w:t>
      </w:r>
    </w:p>
    <w:p w14:paraId="4D8D2FEE" w14:textId="0A8402DD" w:rsidR="00E2418D" w:rsidRDefault="001829F9" w:rsidP="00E2418D">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bookmarkStart w:id="2" w:name="_GoBack"/>
      <w:bookmarkEnd w:id="2"/>
      <w:r w:rsidRPr="00754D10">
        <w:rPr>
          <w:rFonts w:ascii="Times New Roman" w:eastAsia="Times New Roman" w:hAnsi="Times New Roman" w:cs="Times New Roman"/>
          <w:sz w:val="24"/>
          <w:szCs w:val="24"/>
          <w:lang w:eastAsia="lv-LV"/>
        </w:rPr>
        <w:t>izglītojamie</w:t>
      </w:r>
      <w:r w:rsidR="000D1A1E" w:rsidRPr="00754D10">
        <w:rPr>
          <w:rFonts w:ascii="Times New Roman" w:eastAsia="Times New Roman" w:hAnsi="Times New Roman" w:cs="Times New Roman"/>
          <w:sz w:val="24"/>
          <w:szCs w:val="24"/>
          <w:lang w:eastAsia="lv-LV"/>
        </w:rPr>
        <w:t>,</w:t>
      </w:r>
      <w:r w:rsidRPr="00754D10">
        <w:rPr>
          <w:rFonts w:ascii="Times New Roman" w:eastAsia="Times New Roman" w:hAnsi="Times New Roman" w:cs="Times New Roman"/>
          <w:sz w:val="24"/>
          <w:szCs w:val="24"/>
          <w:lang w:eastAsia="lv-LV"/>
        </w:rPr>
        <w:t xml:space="preserve"> iesūtot e</w:t>
      </w:r>
      <w:r w:rsidR="00482C8D" w:rsidRPr="00754D10">
        <w:rPr>
          <w:rFonts w:ascii="Times New Roman" w:eastAsia="Times New Roman" w:hAnsi="Times New Roman" w:cs="Times New Roman"/>
          <w:sz w:val="24"/>
          <w:szCs w:val="24"/>
          <w:lang w:eastAsia="lv-LV"/>
        </w:rPr>
        <w:t xml:space="preserve"> </w:t>
      </w:r>
      <w:r w:rsidRPr="00754D10">
        <w:rPr>
          <w:rFonts w:ascii="Times New Roman" w:eastAsia="Times New Roman" w:hAnsi="Times New Roman" w:cs="Times New Roman"/>
          <w:sz w:val="24"/>
          <w:szCs w:val="24"/>
          <w:lang w:eastAsia="lv-LV"/>
        </w:rPr>
        <w:t xml:space="preserve">- vidē </w:t>
      </w:r>
      <w:r w:rsidR="000D1A1E" w:rsidRPr="00754D10">
        <w:rPr>
          <w:rFonts w:ascii="Times New Roman" w:eastAsia="Times New Roman" w:hAnsi="Times New Roman" w:cs="Times New Roman"/>
          <w:sz w:val="24"/>
          <w:szCs w:val="24"/>
          <w:lang w:eastAsia="lv-LV"/>
        </w:rPr>
        <w:t>pārbaudes darbus, var saņemt augstāko vērtējumu 8 balles;</w:t>
      </w:r>
      <w:r w:rsidRPr="00754D10">
        <w:rPr>
          <w:rFonts w:ascii="Times New Roman" w:eastAsia="Times New Roman" w:hAnsi="Times New Roman" w:cs="Times New Roman"/>
          <w:sz w:val="24"/>
          <w:szCs w:val="24"/>
          <w:lang w:eastAsia="lv-LV"/>
        </w:rPr>
        <w:t xml:space="preserve"> </w:t>
      </w:r>
      <w:r w:rsidR="000D1A1E" w:rsidRPr="00754D10">
        <w:rPr>
          <w:rFonts w:ascii="Times New Roman" w:eastAsia="Times New Roman" w:hAnsi="Times New Roman" w:cs="Times New Roman"/>
          <w:sz w:val="24"/>
          <w:szCs w:val="24"/>
          <w:lang w:eastAsia="lv-LV"/>
        </w:rPr>
        <w:t>līdz 10 ballēm</w:t>
      </w:r>
      <w:r w:rsidRPr="00754D10">
        <w:rPr>
          <w:rFonts w:ascii="Times New Roman" w:eastAsia="Times New Roman" w:hAnsi="Times New Roman" w:cs="Times New Roman"/>
          <w:sz w:val="24"/>
          <w:szCs w:val="24"/>
          <w:lang w:eastAsia="lv-LV"/>
        </w:rPr>
        <w:t xml:space="preserve"> var iegūt</w:t>
      </w:r>
      <w:r w:rsidR="000D1A1E" w:rsidRPr="00754D10">
        <w:rPr>
          <w:rFonts w:ascii="Times New Roman" w:eastAsia="Times New Roman" w:hAnsi="Times New Roman" w:cs="Times New Roman"/>
          <w:sz w:val="24"/>
          <w:szCs w:val="24"/>
          <w:lang w:eastAsia="lv-LV"/>
        </w:rPr>
        <w:t>,</w:t>
      </w:r>
      <w:r w:rsidRPr="00754D10">
        <w:rPr>
          <w:rFonts w:ascii="Times New Roman" w:eastAsia="Times New Roman" w:hAnsi="Times New Roman" w:cs="Times New Roman"/>
          <w:sz w:val="24"/>
          <w:szCs w:val="24"/>
          <w:lang w:eastAsia="lv-LV"/>
        </w:rPr>
        <w:t xml:space="preserve"> sa</w:t>
      </w:r>
      <w:r w:rsidR="00E2418D" w:rsidRPr="00754D10">
        <w:rPr>
          <w:rFonts w:ascii="Times New Roman" w:eastAsia="Times New Roman" w:hAnsi="Times New Roman" w:cs="Times New Roman"/>
          <w:sz w:val="24"/>
          <w:szCs w:val="24"/>
          <w:lang w:eastAsia="lv-LV"/>
        </w:rPr>
        <w:t>zinoties ar priekšmeta pedagogu</w:t>
      </w:r>
      <w:r w:rsidR="00482C8D" w:rsidRPr="00754D10">
        <w:rPr>
          <w:rFonts w:ascii="Times New Roman" w:eastAsia="Times New Roman" w:hAnsi="Times New Roman" w:cs="Times New Roman"/>
          <w:sz w:val="24"/>
          <w:szCs w:val="24"/>
          <w:lang w:eastAsia="lv-LV"/>
        </w:rPr>
        <w:t xml:space="preserve"> un aizstāvot darbu</w:t>
      </w:r>
      <w:r w:rsidR="00E14412" w:rsidRPr="00754D10">
        <w:rPr>
          <w:rFonts w:ascii="Times New Roman" w:eastAsia="Times New Roman" w:hAnsi="Times New Roman" w:cs="Times New Roman"/>
          <w:sz w:val="24"/>
          <w:szCs w:val="24"/>
          <w:lang w:eastAsia="lv-LV"/>
        </w:rPr>
        <w:t xml:space="preserve"> ne vēlāk kā mēnesi pēc vērtējuma saņemšanas</w:t>
      </w:r>
      <w:r w:rsidR="00482C8D" w:rsidRPr="00754D10">
        <w:rPr>
          <w:rFonts w:ascii="Times New Roman" w:eastAsia="Times New Roman" w:hAnsi="Times New Roman" w:cs="Times New Roman"/>
          <w:sz w:val="24"/>
          <w:szCs w:val="24"/>
          <w:lang w:eastAsia="lv-LV"/>
        </w:rPr>
        <w:t>;</w:t>
      </w:r>
      <w:r w:rsidR="00636F81" w:rsidRPr="00754D10">
        <w:rPr>
          <w:rFonts w:ascii="Times New Roman" w:eastAsia="Times New Roman" w:hAnsi="Times New Roman" w:cs="Times New Roman"/>
          <w:sz w:val="24"/>
          <w:szCs w:val="24"/>
          <w:lang w:eastAsia="lv-LV"/>
        </w:rPr>
        <w:t xml:space="preserve"> </w:t>
      </w:r>
    </w:p>
    <w:p w14:paraId="7844645E" w14:textId="41DE775F" w:rsidR="004734BC" w:rsidRPr="004734BC" w:rsidRDefault="004734BC" w:rsidP="004734BC">
      <w:pPr>
        <w:spacing w:after="0" w:line="240" w:lineRule="auto"/>
        <w:rPr>
          <w:rFonts w:ascii="Times New Roman" w:eastAsia="Times New Roman" w:hAnsi="Times New Roman" w:cs="Times New Roman"/>
          <w:i/>
          <w:iCs/>
          <w:color w:val="000000"/>
          <w:sz w:val="18"/>
          <w:szCs w:val="18"/>
          <w:lang w:eastAsia="lv-LV"/>
        </w:rPr>
      </w:pPr>
      <w:r>
        <w:rPr>
          <w:rFonts w:ascii="Times New Roman" w:eastAsia="Times New Roman" w:hAnsi="Times New Roman" w:cs="Times New Roman"/>
          <w:sz w:val="18"/>
          <w:szCs w:val="18"/>
          <w:lang w:eastAsia="lv-LV"/>
        </w:rPr>
        <w:t xml:space="preserve">   </w:t>
      </w:r>
      <w:r w:rsidRPr="004734BC">
        <w:rPr>
          <w:rFonts w:ascii="Times New Roman" w:eastAsia="Times New Roman" w:hAnsi="Times New Roman" w:cs="Times New Roman"/>
          <w:i/>
          <w:iCs/>
          <w:sz w:val="18"/>
          <w:szCs w:val="18"/>
          <w:lang w:eastAsia="lv-LV"/>
        </w:rPr>
        <w:t xml:space="preserve">Grozījumi: </w:t>
      </w:r>
      <w:r w:rsidRPr="004734BC">
        <w:rPr>
          <w:rFonts w:ascii="Times New Roman" w:eastAsia="Times New Roman" w:hAnsi="Times New Roman" w:cs="Times New Roman"/>
          <w:i/>
          <w:iCs/>
          <w:color w:val="000000"/>
          <w:sz w:val="18"/>
          <w:szCs w:val="18"/>
          <w:lang w:eastAsia="lv-LV"/>
        </w:rPr>
        <w:t>Jelgavas novada Neklātienes vidusskolas 30.10.2023. pedagoģiskās sēdes lēmums (protokols Nr. 4, lēmums Nr.3)</w:t>
      </w:r>
    </w:p>
    <w:p w14:paraId="3C74AB88" w14:textId="044A104C" w:rsidR="00751675" w:rsidRPr="00754D10" w:rsidRDefault="00482C8D" w:rsidP="00E2418D">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i</w:t>
      </w:r>
      <w:r w:rsidR="00751675" w:rsidRPr="00754D10">
        <w:rPr>
          <w:rFonts w:ascii="Times New Roman" w:eastAsia="Times New Roman" w:hAnsi="Times New Roman" w:cs="Times New Roman"/>
          <w:sz w:val="24"/>
          <w:szCs w:val="24"/>
          <w:lang w:eastAsia="lv-LV"/>
        </w:rPr>
        <w:t>zglītojamais, var</w:t>
      </w:r>
      <w:r w:rsidR="001829F9" w:rsidRPr="00754D10">
        <w:rPr>
          <w:rFonts w:ascii="Times New Roman" w:eastAsia="Times New Roman" w:hAnsi="Times New Roman" w:cs="Times New Roman"/>
          <w:sz w:val="24"/>
          <w:szCs w:val="24"/>
          <w:lang w:eastAsia="lv-LV"/>
        </w:rPr>
        <w:t>:</w:t>
      </w:r>
    </w:p>
    <w:p w14:paraId="62E553BA" w14:textId="34C3F4AB" w:rsidR="00751675" w:rsidRPr="00754D10" w:rsidRDefault="006955FA" w:rsidP="00E2418D">
      <w:pPr>
        <w:spacing w:after="0" w:line="240" w:lineRule="auto"/>
        <w:ind w:left="2127" w:hanging="993"/>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5.5</w:t>
      </w:r>
      <w:r w:rsidR="00482C8D" w:rsidRPr="00754D10">
        <w:rPr>
          <w:rFonts w:ascii="Times New Roman" w:eastAsia="Times New Roman" w:hAnsi="Times New Roman" w:cs="Times New Roman"/>
          <w:sz w:val="24"/>
          <w:szCs w:val="24"/>
          <w:lang w:eastAsia="lv-LV"/>
        </w:rPr>
        <w:t>.</w:t>
      </w:r>
      <w:r w:rsidR="00C2498A">
        <w:rPr>
          <w:rFonts w:ascii="Times New Roman" w:eastAsia="Times New Roman" w:hAnsi="Times New Roman" w:cs="Times New Roman"/>
          <w:sz w:val="24"/>
          <w:szCs w:val="24"/>
          <w:lang w:eastAsia="lv-LV"/>
        </w:rPr>
        <w:t>8</w:t>
      </w:r>
      <w:r w:rsidR="00751675" w:rsidRPr="00754D10">
        <w:rPr>
          <w:rFonts w:ascii="Times New Roman" w:eastAsia="Times New Roman" w:hAnsi="Times New Roman" w:cs="Times New Roman"/>
          <w:sz w:val="24"/>
          <w:szCs w:val="24"/>
          <w:lang w:eastAsia="lv-LV"/>
        </w:rPr>
        <w:t xml:space="preserve">.1. </w:t>
      </w:r>
      <w:r w:rsidR="00AC25D4" w:rsidRPr="00754D10">
        <w:rPr>
          <w:rFonts w:ascii="Times New Roman" w:eastAsia="Times New Roman" w:hAnsi="Times New Roman" w:cs="Times New Roman"/>
          <w:sz w:val="24"/>
          <w:szCs w:val="24"/>
          <w:lang w:eastAsia="lv-LV"/>
        </w:rPr>
        <w:t>pēc pārbaudes darba izpildes, vienojoties ar priekšmeta pedagogu</w:t>
      </w:r>
      <w:r w:rsidR="00C2498A">
        <w:rPr>
          <w:rFonts w:ascii="Times New Roman" w:eastAsia="Times New Roman" w:hAnsi="Times New Roman" w:cs="Times New Roman"/>
          <w:sz w:val="24"/>
          <w:szCs w:val="24"/>
          <w:lang w:eastAsia="lv-LV"/>
        </w:rPr>
        <w:t>,</w:t>
      </w:r>
      <w:r w:rsidR="00AC25D4" w:rsidRPr="00754D10">
        <w:rPr>
          <w:rFonts w:ascii="Times New Roman" w:eastAsia="Times New Roman" w:hAnsi="Times New Roman" w:cs="Times New Roman"/>
          <w:sz w:val="24"/>
          <w:szCs w:val="24"/>
          <w:lang w:eastAsia="lv-LV"/>
        </w:rPr>
        <w:t xml:space="preserve"> </w:t>
      </w:r>
      <w:r w:rsidR="00751675" w:rsidRPr="00754D10">
        <w:rPr>
          <w:rFonts w:ascii="Times New Roman" w:eastAsia="Times New Roman" w:hAnsi="Times New Roman" w:cs="Times New Roman"/>
          <w:sz w:val="24"/>
          <w:szCs w:val="24"/>
          <w:lang w:eastAsia="lv-LV"/>
        </w:rPr>
        <w:t xml:space="preserve">uzlabot </w:t>
      </w:r>
      <w:r w:rsidR="000D1A1E" w:rsidRPr="00754D10">
        <w:rPr>
          <w:rFonts w:ascii="Times New Roman" w:eastAsia="Times New Roman" w:hAnsi="Times New Roman" w:cs="Times New Roman"/>
          <w:sz w:val="24"/>
          <w:szCs w:val="24"/>
          <w:lang w:eastAsia="lv-LV"/>
        </w:rPr>
        <w:t>jebkuru</w:t>
      </w:r>
      <w:r w:rsidR="000D1A1E" w:rsidRPr="00754D10">
        <w:rPr>
          <w:rFonts w:ascii="Times New Roman" w:eastAsia="Times New Roman" w:hAnsi="Times New Roman" w:cs="Times New Roman"/>
          <w:b/>
          <w:sz w:val="24"/>
          <w:szCs w:val="24"/>
          <w:lang w:eastAsia="lv-LV"/>
        </w:rPr>
        <w:t xml:space="preserve"> </w:t>
      </w:r>
      <w:r w:rsidR="00751675" w:rsidRPr="00754D10">
        <w:rPr>
          <w:rFonts w:ascii="Times New Roman" w:eastAsia="Times New Roman" w:hAnsi="Times New Roman" w:cs="Times New Roman"/>
          <w:sz w:val="24"/>
          <w:szCs w:val="24"/>
          <w:lang w:eastAsia="lv-LV"/>
        </w:rPr>
        <w:t>summatīvās vērtēšanas darb</w:t>
      </w:r>
      <w:r w:rsidR="000D1A1E" w:rsidRPr="00754D10">
        <w:rPr>
          <w:rFonts w:ascii="Times New Roman" w:eastAsia="Times New Roman" w:hAnsi="Times New Roman" w:cs="Times New Roman"/>
          <w:sz w:val="24"/>
          <w:szCs w:val="24"/>
          <w:lang w:eastAsia="lv-LV"/>
        </w:rPr>
        <w:t>u</w:t>
      </w:r>
      <w:r w:rsidR="00580F50" w:rsidRPr="00754D10">
        <w:rPr>
          <w:rFonts w:ascii="Times New Roman" w:eastAsia="Times New Roman" w:hAnsi="Times New Roman" w:cs="Times New Roman"/>
          <w:sz w:val="24"/>
          <w:szCs w:val="24"/>
          <w:lang w:eastAsia="lv-LV"/>
        </w:rPr>
        <w:t xml:space="preserve"> </w:t>
      </w:r>
      <w:r w:rsidR="000D1A1E" w:rsidRPr="00754D10">
        <w:rPr>
          <w:rFonts w:ascii="Times New Roman" w:eastAsia="Times New Roman" w:hAnsi="Times New Roman" w:cs="Times New Roman"/>
          <w:sz w:val="24"/>
          <w:szCs w:val="24"/>
          <w:lang w:eastAsia="lv-LV"/>
        </w:rPr>
        <w:t>vienu reizi</w:t>
      </w:r>
      <w:r w:rsidR="00CC306C" w:rsidRPr="00754D10">
        <w:rPr>
          <w:rFonts w:ascii="Times New Roman" w:eastAsia="Times New Roman" w:hAnsi="Times New Roman" w:cs="Times New Roman"/>
          <w:sz w:val="24"/>
          <w:szCs w:val="24"/>
          <w:lang w:eastAsia="lv-LV"/>
        </w:rPr>
        <w:t xml:space="preserve"> </w:t>
      </w:r>
      <w:r w:rsidR="00C2498A">
        <w:rPr>
          <w:rFonts w:ascii="Times New Roman" w:eastAsia="Times New Roman" w:hAnsi="Times New Roman" w:cs="Times New Roman"/>
          <w:sz w:val="24"/>
          <w:szCs w:val="24"/>
          <w:lang w:eastAsia="lv-LV"/>
        </w:rPr>
        <w:t>divu nedēļu</w:t>
      </w:r>
      <w:r w:rsidR="00CC306C" w:rsidRPr="00754D10">
        <w:rPr>
          <w:rFonts w:ascii="Times New Roman" w:eastAsia="Times New Roman" w:hAnsi="Times New Roman" w:cs="Times New Roman"/>
          <w:sz w:val="24"/>
          <w:szCs w:val="24"/>
          <w:lang w:eastAsia="lv-LV"/>
        </w:rPr>
        <w:t xml:space="preserve"> laikā pēc vērtējuma saņemšanas</w:t>
      </w:r>
      <w:r w:rsidR="00EF667E" w:rsidRPr="00754D10">
        <w:rPr>
          <w:rFonts w:ascii="Times New Roman" w:eastAsia="Times New Roman" w:hAnsi="Times New Roman" w:cs="Times New Roman"/>
          <w:sz w:val="24"/>
          <w:szCs w:val="24"/>
          <w:lang w:eastAsia="lv-LV"/>
        </w:rPr>
        <w:t xml:space="preserve">, ja pārbaudes darbs ir iesniegts pedagoga noteiktajā termiņā. Pārbaudes </w:t>
      </w:r>
      <w:r w:rsidR="00AE0BD8" w:rsidRPr="00754D10">
        <w:rPr>
          <w:rFonts w:ascii="Times New Roman" w:eastAsia="Times New Roman" w:hAnsi="Times New Roman" w:cs="Times New Roman"/>
          <w:sz w:val="24"/>
          <w:szCs w:val="24"/>
          <w:lang w:eastAsia="lv-LV"/>
        </w:rPr>
        <w:t xml:space="preserve">darba </w:t>
      </w:r>
      <w:r w:rsidR="00EF667E" w:rsidRPr="00754D10">
        <w:rPr>
          <w:rFonts w:ascii="Times New Roman" w:eastAsia="Times New Roman" w:hAnsi="Times New Roman" w:cs="Times New Roman"/>
          <w:sz w:val="24"/>
          <w:szCs w:val="24"/>
          <w:lang w:eastAsia="lv-LV"/>
        </w:rPr>
        <w:t>vērtējuma uzlabošanas laiks var tikt pagarināts, ja izglītojamais ir bijis slims un iesniedz ārsta zīmi par slimoš</w:t>
      </w:r>
      <w:r w:rsidR="00E2418D" w:rsidRPr="00754D10">
        <w:rPr>
          <w:rFonts w:ascii="Times New Roman" w:eastAsia="Times New Roman" w:hAnsi="Times New Roman" w:cs="Times New Roman"/>
          <w:sz w:val="24"/>
          <w:szCs w:val="24"/>
          <w:lang w:eastAsia="lv-LV"/>
        </w:rPr>
        <w:t>a</w:t>
      </w:r>
      <w:r w:rsidR="00EF667E" w:rsidRPr="00754D10">
        <w:rPr>
          <w:rFonts w:ascii="Times New Roman" w:eastAsia="Times New Roman" w:hAnsi="Times New Roman" w:cs="Times New Roman"/>
          <w:sz w:val="24"/>
          <w:szCs w:val="24"/>
          <w:lang w:eastAsia="lv-LV"/>
        </w:rPr>
        <w:t>nas faktu. Šajos gadījumos p</w:t>
      </w:r>
      <w:r w:rsidR="00751675" w:rsidRPr="00754D10">
        <w:rPr>
          <w:rFonts w:ascii="Times New Roman" w:eastAsia="Times New Roman" w:hAnsi="Times New Roman" w:cs="Times New Roman"/>
          <w:sz w:val="24"/>
          <w:szCs w:val="24"/>
          <w:lang w:eastAsia="lv-LV"/>
        </w:rPr>
        <w:t>edagogs e</w:t>
      </w:r>
      <w:r w:rsidR="00482C8D" w:rsidRPr="00754D10">
        <w:rPr>
          <w:rFonts w:ascii="Times New Roman" w:eastAsia="Times New Roman" w:hAnsi="Times New Roman" w:cs="Times New Roman"/>
          <w:sz w:val="24"/>
          <w:szCs w:val="24"/>
          <w:lang w:eastAsia="lv-LV"/>
        </w:rPr>
        <w:t xml:space="preserve"> </w:t>
      </w:r>
      <w:r w:rsidR="00751675" w:rsidRPr="00754D10">
        <w:rPr>
          <w:rFonts w:ascii="Times New Roman" w:eastAsia="Times New Roman" w:hAnsi="Times New Roman" w:cs="Times New Roman"/>
          <w:sz w:val="24"/>
          <w:szCs w:val="24"/>
          <w:lang w:eastAsia="lv-LV"/>
        </w:rPr>
        <w:t>-</w:t>
      </w:r>
      <w:r w:rsidR="00482C8D" w:rsidRPr="00754D10">
        <w:rPr>
          <w:rFonts w:ascii="Times New Roman" w:eastAsia="Times New Roman" w:hAnsi="Times New Roman" w:cs="Times New Roman"/>
          <w:sz w:val="24"/>
          <w:szCs w:val="24"/>
          <w:lang w:eastAsia="lv-LV"/>
        </w:rPr>
        <w:t xml:space="preserve"> </w:t>
      </w:r>
      <w:r w:rsidR="00751675" w:rsidRPr="00754D10">
        <w:rPr>
          <w:rFonts w:ascii="Times New Roman" w:eastAsia="Times New Roman" w:hAnsi="Times New Roman" w:cs="Times New Roman"/>
          <w:sz w:val="24"/>
          <w:szCs w:val="24"/>
          <w:lang w:eastAsia="lv-LV"/>
        </w:rPr>
        <w:t xml:space="preserve">klases žurnālā ieraksta </w:t>
      </w:r>
      <w:r w:rsidR="00EF667E" w:rsidRPr="00754D10">
        <w:rPr>
          <w:rFonts w:ascii="Times New Roman" w:eastAsia="Times New Roman" w:hAnsi="Times New Roman" w:cs="Times New Roman"/>
          <w:sz w:val="24"/>
          <w:szCs w:val="24"/>
          <w:lang w:eastAsia="lv-LV"/>
        </w:rPr>
        <w:t>abus</w:t>
      </w:r>
      <w:r w:rsidR="00751675" w:rsidRPr="00754D10">
        <w:rPr>
          <w:rFonts w:ascii="Times New Roman" w:eastAsia="Times New Roman" w:hAnsi="Times New Roman" w:cs="Times New Roman"/>
          <w:sz w:val="24"/>
          <w:szCs w:val="24"/>
          <w:lang w:eastAsia="lv-LV"/>
        </w:rPr>
        <w:t xml:space="preserve"> vērtējumu</w:t>
      </w:r>
      <w:r w:rsidR="00EF667E" w:rsidRPr="00754D10">
        <w:rPr>
          <w:rFonts w:ascii="Times New Roman" w:eastAsia="Times New Roman" w:hAnsi="Times New Roman" w:cs="Times New Roman"/>
          <w:sz w:val="24"/>
          <w:szCs w:val="24"/>
          <w:lang w:eastAsia="lv-LV"/>
        </w:rPr>
        <w:t>s</w:t>
      </w:r>
      <w:r w:rsidR="00751675" w:rsidRPr="00754D10">
        <w:rPr>
          <w:rFonts w:ascii="Times New Roman" w:eastAsia="Times New Roman" w:hAnsi="Times New Roman" w:cs="Times New Roman"/>
          <w:sz w:val="24"/>
          <w:szCs w:val="24"/>
          <w:lang w:eastAsia="lv-LV"/>
        </w:rPr>
        <w:t xml:space="preserve"> (piemēram, 6/8) un ņem vērā tikai uzlaboto vērtējumu;</w:t>
      </w:r>
    </w:p>
    <w:p w14:paraId="12C9DFD0" w14:textId="6940B908" w:rsidR="0036751A" w:rsidRPr="00754D10" w:rsidRDefault="006955FA" w:rsidP="0036751A">
      <w:pPr>
        <w:spacing w:after="0" w:line="240" w:lineRule="auto"/>
        <w:ind w:left="2127" w:hanging="993"/>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5.5</w:t>
      </w:r>
      <w:r w:rsidR="00482C8D" w:rsidRPr="00754D10">
        <w:rPr>
          <w:rFonts w:ascii="Times New Roman" w:eastAsia="Times New Roman" w:hAnsi="Times New Roman" w:cs="Times New Roman"/>
          <w:sz w:val="24"/>
          <w:szCs w:val="24"/>
          <w:lang w:eastAsia="lv-LV"/>
        </w:rPr>
        <w:t>.</w:t>
      </w:r>
      <w:r w:rsidR="00C2498A">
        <w:rPr>
          <w:rFonts w:ascii="Times New Roman" w:eastAsia="Times New Roman" w:hAnsi="Times New Roman" w:cs="Times New Roman"/>
          <w:sz w:val="24"/>
          <w:szCs w:val="24"/>
          <w:lang w:eastAsia="lv-LV"/>
        </w:rPr>
        <w:t>8</w:t>
      </w:r>
      <w:r w:rsidR="00751675" w:rsidRPr="00754D10">
        <w:rPr>
          <w:rFonts w:ascii="Times New Roman" w:eastAsia="Times New Roman" w:hAnsi="Times New Roman" w:cs="Times New Roman"/>
          <w:sz w:val="24"/>
          <w:szCs w:val="24"/>
          <w:lang w:eastAsia="lv-LV"/>
        </w:rPr>
        <w:t xml:space="preserve">.2. </w:t>
      </w:r>
      <w:r w:rsidR="00925E8F" w:rsidRPr="00754D10">
        <w:rPr>
          <w:rFonts w:ascii="Times New Roman" w:eastAsia="Times New Roman" w:hAnsi="Times New Roman" w:cs="Times New Roman"/>
          <w:sz w:val="24"/>
          <w:szCs w:val="24"/>
          <w:lang w:eastAsia="lv-LV"/>
        </w:rPr>
        <w:t xml:space="preserve">uzrakstīt </w:t>
      </w:r>
      <w:r w:rsidR="00751675" w:rsidRPr="00754D10">
        <w:rPr>
          <w:rFonts w:ascii="Times New Roman" w:eastAsia="Times New Roman" w:hAnsi="Times New Roman" w:cs="Times New Roman"/>
          <w:sz w:val="24"/>
          <w:szCs w:val="24"/>
          <w:lang w:eastAsia="lv-LV"/>
        </w:rPr>
        <w:t>neizpildīt</w:t>
      </w:r>
      <w:r w:rsidR="004F0500" w:rsidRPr="00754D10">
        <w:rPr>
          <w:rFonts w:ascii="Times New Roman" w:eastAsia="Times New Roman" w:hAnsi="Times New Roman" w:cs="Times New Roman"/>
          <w:sz w:val="24"/>
          <w:szCs w:val="24"/>
          <w:lang w:eastAsia="lv-LV"/>
        </w:rPr>
        <w:t>os</w:t>
      </w:r>
      <w:r w:rsidR="00751675" w:rsidRPr="00754D10">
        <w:rPr>
          <w:rFonts w:ascii="Times New Roman" w:eastAsia="Times New Roman" w:hAnsi="Times New Roman" w:cs="Times New Roman"/>
          <w:sz w:val="24"/>
          <w:szCs w:val="24"/>
          <w:lang w:eastAsia="lv-LV"/>
        </w:rPr>
        <w:t xml:space="preserve"> summatīvās vērtēšanas darbu</w:t>
      </w:r>
      <w:r w:rsidR="004F0500" w:rsidRPr="00754D10">
        <w:rPr>
          <w:rFonts w:ascii="Times New Roman" w:eastAsia="Times New Roman" w:hAnsi="Times New Roman" w:cs="Times New Roman"/>
          <w:sz w:val="24"/>
          <w:szCs w:val="24"/>
          <w:lang w:eastAsia="lv-LV"/>
        </w:rPr>
        <w:t>s</w:t>
      </w:r>
      <w:r w:rsidR="00751675" w:rsidRPr="00754D10">
        <w:rPr>
          <w:rFonts w:ascii="Times New Roman" w:eastAsia="Times New Roman" w:hAnsi="Times New Roman" w:cs="Times New Roman"/>
          <w:sz w:val="24"/>
          <w:szCs w:val="24"/>
          <w:lang w:eastAsia="lv-LV"/>
        </w:rPr>
        <w:t>, kas e</w:t>
      </w:r>
      <w:r w:rsidR="00482C8D" w:rsidRPr="00754D10">
        <w:rPr>
          <w:rFonts w:ascii="Times New Roman" w:eastAsia="Times New Roman" w:hAnsi="Times New Roman" w:cs="Times New Roman"/>
          <w:sz w:val="24"/>
          <w:szCs w:val="24"/>
          <w:lang w:eastAsia="lv-LV"/>
        </w:rPr>
        <w:t xml:space="preserve"> </w:t>
      </w:r>
      <w:r w:rsidR="00711720" w:rsidRPr="00754D10">
        <w:rPr>
          <w:rFonts w:ascii="Times New Roman" w:eastAsia="Times New Roman" w:hAnsi="Times New Roman" w:cs="Times New Roman"/>
          <w:sz w:val="24"/>
          <w:szCs w:val="24"/>
          <w:lang w:eastAsia="lv-LV"/>
        </w:rPr>
        <w:t>-</w:t>
      </w:r>
      <w:r w:rsidR="00482C8D" w:rsidRPr="00754D10">
        <w:rPr>
          <w:rFonts w:ascii="Times New Roman" w:eastAsia="Times New Roman" w:hAnsi="Times New Roman" w:cs="Times New Roman"/>
          <w:sz w:val="24"/>
          <w:szCs w:val="24"/>
          <w:lang w:eastAsia="lv-LV"/>
        </w:rPr>
        <w:t xml:space="preserve"> </w:t>
      </w:r>
      <w:r w:rsidR="00711720" w:rsidRPr="00754D10">
        <w:rPr>
          <w:rFonts w:ascii="Times New Roman" w:eastAsia="Times New Roman" w:hAnsi="Times New Roman" w:cs="Times New Roman"/>
          <w:sz w:val="24"/>
          <w:szCs w:val="24"/>
          <w:lang w:eastAsia="lv-LV"/>
        </w:rPr>
        <w:t xml:space="preserve">žurnālā atzīmēti ar ierakstu n vai </w:t>
      </w:r>
      <w:r w:rsidR="00751675" w:rsidRPr="00754D10">
        <w:rPr>
          <w:rFonts w:ascii="Times New Roman" w:eastAsia="Times New Roman" w:hAnsi="Times New Roman" w:cs="Times New Roman"/>
          <w:sz w:val="24"/>
          <w:szCs w:val="24"/>
          <w:lang w:eastAsia="lv-LV"/>
        </w:rPr>
        <w:t>nv. Iegūto vērtējumu pedagogs ieliek e</w:t>
      </w:r>
      <w:r w:rsidR="00482C8D" w:rsidRPr="00754D10">
        <w:rPr>
          <w:rFonts w:ascii="Times New Roman" w:eastAsia="Times New Roman" w:hAnsi="Times New Roman" w:cs="Times New Roman"/>
          <w:sz w:val="24"/>
          <w:szCs w:val="24"/>
          <w:lang w:eastAsia="lv-LV"/>
        </w:rPr>
        <w:t xml:space="preserve"> </w:t>
      </w:r>
      <w:r w:rsidR="00751675" w:rsidRPr="00754D10">
        <w:rPr>
          <w:rFonts w:ascii="Times New Roman" w:eastAsia="Times New Roman" w:hAnsi="Times New Roman" w:cs="Times New Roman"/>
          <w:sz w:val="24"/>
          <w:szCs w:val="24"/>
          <w:lang w:eastAsia="lv-LV"/>
        </w:rPr>
        <w:t>-</w:t>
      </w:r>
      <w:r w:rsidR="00482C8D" w:rsidRPr="00754D10">
        <w:rPr>
          <w:rFonts w:ascii="Times New Roman" w:eastAsia="Times New Roman" w:hAnsi="Times New Roman" w:cs="Times New Roman"/>
          <w:sz w:val="24"/>
          <w:szCs w:val="24"/>
          <w:lang w:eastAsia="lv-LV"/>
        </w:rPr>
        <w:t xml:space="preserve"> </w:t>
      </w:r>
      <w:r w:rsidR="00751675" w:rsidRPr="00754D10">
        <w:rPr>
          <w:rFonts w:ascii="Times New Roman" w:eastAsia="Times New Roman" w:hAnsi="Times New Roman" w:cs="Times New Roman"/>
          <w:sz w:val="24"/>
          <w:szCs w:val="24"/>
          <w:lang w:eastAsia="lv-LV"/>
        </w:rPr>
        <w:t xml:space="preserve">žurnālā blakus </w:t>
      </w:r>
      <w:r w:rsidR="00711720" w:rsidRPr="00754D10">
        <w:rPr>
          <w:rFonts w:ascii="Times New Roman" w:eastAsia="Times New Roman" w:hAnsi="Times New Roman" w:cs="Times New Roman"/>
          <w:sz w:val="24"/>
          <w:szCs w:val="24"/>
          <w:lang w:eastAsia="lv-LV"/>
        </w:rPr>
        <w:t>esošajam ierakstam n vai nv</w:t>
      </w:r>
      <w:r w:rsidR="00751675" w:rsidRPr="00754D10">
        <w:rPr>
          <w:rFonts w:ascii="Times New Roman" w:eastAsia="Times New Roman" w:hAnsi="Times New Roman" w:cs="Times New Roman"/>
          <w:sz w:val="24"/>
          <w:szCs w:val="24"/>
          <w:lang w:eastAsia="lv-LV"/>
        </w:rPr>
        <w:t xml:space="preserve"> (piemēram, nv/6). Izliekot vērtējumu semestrī, pedagogs ņem vērā tikai uzlaboto vērtējumu.</w:t>
      </w:r>
    </w:p>
    <w:p w14:paraId="659BEED9" w14:textId="09444824" w:rsidR="004E32D7" w:rsidRPr="00754D10" w:rsidRDefault="00482C8D" w:rsidP="004E32D7">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p</w:t>
      </w:r>
      <w:r w:rsidR="00925E8F" w:rsidRPr="00754D10">
        <w:rPr>
          <w:rFonts w:ascii="Times New Roman" w:eastAsia="Times New Roman" w:hAnsi="Times New Roman" w:cs="Times New Roman"/>
          <w:sz w:val="24"/>
          <w:szCs w:val="24"/>
          <w:lang w:eastAsia="lv-LV"/>
        </w:rPr>
        <w:t xml:space="preserve">edagogs </w:t>
      </w:r>
      <w:r w:rsidR="006830CE" w:rsidRPr="00754D10">
        <w:rPr>
          <w:rFonts w:ascii="Times New Roman" w:eastAsia="Times New Roman" w:hAnsi="Times New Roman" w:cs="Times New Roman"/>
          <w:sz w:val="24"/>
          <w:szCs w:val="24"/>
          <w:lang w:eastAsia="lv-LV"/>
        </w:rPr>
        <w:t>neiz</w:t>
      </w:r>
      <w:r w:rsidR="00DC3303" w:rsidRPr="00754D10">
        <w:rPr>
          <w:rFonts w:ascii="Times New Roman" w:eastAsia="Times New Roman" w:hAnsi="Times New Roman" w:cs="Times New Roman"/>
          <w:sz w:val="24"/>
          <w:szCs w:val="24"/>
          <w:lang w:eastAsia="lv-LV"/>
        </w:rPr>
        <w:t>liek p</w:t>
      </w:r>
      <w:r w:rsidR="006830CE" w:rsidRPr="00754D10">
        <w:rPr>
          <w:rFonts w:ascii="Times New Roman" w:eastAsia="Times New Roman" w:hAnsi="Times New Roman" w:cs="Times New Roman"/>
          <w:sz w:val="24"/>
          <w:szCs w:val="24"/>
          <w:lang w:eastAsia="lv-LV"/>
        </w:rPr>
        <w:t>ārbaudes darba vērtējumu un veic ierakstu nv</w:t>
      </w:r>
      <w:r w:rsidR="00C91ED1" w:rsidRPr="00754D10">
        <w:rPr>
          <w:rFonts w:ascii="Times New Roman" w:eastAsia="Times New Roman" w:hAnsi="Times New Roman" w:cs="Times New Roman"/>
          <w:sz w:val="24"/>
          <w:szCs w:val="24"/>
          <w:lang w:eastAsia="lv-LV"/>
        </w:rPr>
        <w:t>, ja</w:t>
      </w:r>
      <w:r w:rsidR="006830CE" w:rsidRPr="00754D10">
        <w:rPr>
          <w:rFonts w:ascii="Times New Roman" w:eastAsia="Times New Roman" w:hAnsi="Times New Roman" w:cs="Times New Roman"/>
          <w:sz w:val="24"/>
          <w:szCs w:val="24"/>
          <w:lang w:eastAsia="lv-LV"/>
        </w:rPr>
        <w:t>:</w:t>
      </w:r>
    </w:p>
    <w:p w14:paraId="2A26F531" w14:textId="3EAA9920" w:rsidR="004E32D7" w:rsidRPr="00754D10" w:rsidRDefault="006830CE" w:rsidP="004E32D7">
      <w:pPr>
        <w:pStyle w:val="ListParagraph"/>
        <w:numPr>
          <w:ilvl w:val="3"/>
          <w:numId w:val="7"/>
        </w:numPr>
        <w:spacing w:after="0" w:line="240" w:lineRule="auto"/>
        <w:ind w:left="1843"/>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nav pildīts kāds no uzdevumiem</w:t>
      </w:r>
      <w:r w:rsidR="00E14412" w:rsidRPr="00754D10">
        <w:rPr>
          <w:rFonts w:ascii="Times New Roman" w:eastAsia="Times New Roman" w:hAnsi="Times New Roman" w:cs="Times New Roman"/>
          <w:sz w:val="24"/>
          <w:szCs w:val="24"/>
          <w:lang w:eastAsia="lv-LV"/>
        </w:rPr>
        <w:t>;</w:t>
      </w:r>
    </w:p>
    <w:p w14:paraId="33992408" w14:textId="77777777" w:rsidR="004E32D7" w:rsidRPr="00754D10" w:rsidRDefault="00C91ED1" w:rsidP="004E32D7">
      <w:pPr>
        <w:pStyle w:val="ListParagraph"/>
        <w:numPr>
          <w:ilvl w:val="3"/>
          <w:numId w:val="7"/>
        </w:numPr>
        <w:spacing w:after="0" w:line="240" w:lineRule="auto"/>
        <w:ind w:left="1843"/>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iesniegtais pārbaudes darbs vai tā daļa ir plaģiāts</w:t>
      </w:r>
      <w:r w:rsidR="006830CE" w:rsidRPr="00754D10">
        <w:rPr>
          <w:rFonts w:ascii="Times New Roman" w:eastAsia="Times New Roman" w:hAnsi="Times New Roman" w:cs="Times New Roman"/>
          <w:sz w:val="24"/>
          <w:szCs w:val="24"/>
          <w:lang w:eastAsia="lv-LV"/>
        </w:rPr>
        <w:t>;</w:t>
      </w:r>
    </w:p>
    <w:p w14:paraId="0A98BBC6" w14:textId="2B58A6F8" w:rsidR="00AE0BD8" w:rsidRPr="00754D10" w:rsidRDefault="00AE0BD8" w:rsidP="004E32D7">
      <w:pPr>
        <w:pStyle w:val="ListParagraph"/>
        <w:numPr>
          <w:ilvl w:val="3"/>
          <w:numId w:val="7"/>
        </w:numPr>
        <w:spacing w:after="0" w:line="240" w:lineRule="auto"/>
        <w:ind w:left="1843"/>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pārbaudes darba vai tā daļas izpildē izmantots mākslīgais intelekts, bet nav norādīta atsauce uz to;</w:t>
      </w:r>
    </w:p>
    <w:p w14:paraId="15080879" w14:textId="77777777" w:rsidR="004E32D7" w:rsidRPr="00754D10" w:rsidRDefault="00700637" w:rsidP="004E32D7">
      <w:pPr>
        <w:pStyle w:val="ListParagraph"/>
        <w:numPr>
          <w:ilvl w:val="3"/>
          <w:numId w:val="7"/>
        </w:numPr>
        <w:spacing w:after="0" w:line="240" w:lineRule="auto"/>
        <w:ind w:left="1843"/>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t xml:space="preserve">atbildēs sniegtas </w:t>
      </w:r>
      <w:r w:rsidR="00C91ED1" w:rsidRPr="00754D10">
        <w:rPr>
          <w:rFonts w:ascii="Times New Roman" w:eastAsia="Times New Roman" w:hAnsi="Times New Roman" w:cs="Times New Roman"/>
          <w:sz w:val="24"/>
          <w:szCs w:val="24"/>
          <w:lang w:eastAsia="lv-LV"/>
        </w:rPr>
        <w:t>cilvēku cieņu aizskarošas piezīmes;</w:t>
      </w:r>
    </w:p>
    <w:p w14:paraId="7039BAF5" w14:textId="77777777" w:rsidR="00DD761C" w:rsidRPr="00754D10" w:rsidRDefault="00C91ED1" w:rsidP="004E32D7">
      <w:pPr>
        <w:pStyle w:val="ListParagraph"/>
        <w:numPr>
          <w:ilvl w:val="3"/>
          <w:numId w:val="7"/>
        </w:numPr>
        <w:spacing w:after="0" w:line="240" w:lineRule="auto"/>
        <w:ind w:left="1843"/>
        <w:jc w:val="both"/>
        <w:rPr>
          <w:rFonts w:ascii="Times New Roman" w:eastAsia="Times New Roman" w:hAnsi="Times New Roman" w:cs="Times New Roman"/>
          <w:sz w:val="24"/>
          <w:szCs w:val="24"/>
          <w:lang w:eastAsia="lv-LV"/>
        </w:rPr>
      </w:pPr>
      <w:r w:rsidRPr="00754D10">
        <w:rPr>
          <w:rFonts w:ascii="Times New Roman" w:eastAsia="Times New Roman" w:hAnsi="Times New Roman" w:cs="Times New Roman"/>
          <w:sz w:val="24"/>
          <w:szCs w:val="24"/>
          <w:lang w:eastAsia="lv-LV"/>
        </w:rPr>
        <w:lastRenderedPageBreak/>
        <w:t>nesalasāms rokraksts.</w:t>
      </w:r>
      <w:r w:rsidR="00D45AF7" w:rsidRPr="00754D10">
        <w:rPr>
          <w:rFonts w:ascii="Times New Roman" w:eastAsia="Times New Roman" w:hAnsi="Times New Roman" w:cs="Times New Roman"/>
          <w:sz w:val="24"/>
          <w:szCs w:val="24"/>
          <w:lang w:eastAsia="lv-LV"/>
        </w:rPr>
        <w:t xml:space="preserve"> </w:t>
      </w:r>
    </w:p>
    <w:p w14:paraId="5DC295B5" w14:textId="49D47E0B" w:rsidR="0036751A" w:rsidRDefault="00DC3303" w:rsidP="00482C8D">
      <w:pPr>
        <w:spacing w:after="0" w:line="240" w:lineRule="auto"/>
        <w:ind w:left="1134"/>
        <w:jc w:val="both"/>
        <w:rPr>
          <w:rFonts w:ascii="Times New Roman" w:eastAsia="Times New Roman" w:hAnsi="Times New Roman" w:cs="Times New Roman"/>
          <w:sz w:val="24"/>
          <w:szCs w:val="24"/>
          <w:lang w:eastAsia="lv-LV"/>
        </w:rPr>
      </w:pPr>
      <w:r w:rsidRPr="004E32D7">
        <w:rPr>
          <w:rFonts w:ascii="Times New Roman" w:eastAsia="Times New Roman" w:hAnsi="Times New Roman" w:cs="Times New Roman"/>
          <w:sz w:val="24"/>
          <w:szCs w:val="24"/>
          <w:lang w:eastAsia="lv-LV"/>
        </w:rPr>
        <w:t>Situācija tiek risināta, individuāli vien</w:t>
      </w:r>
      <w:r w:rsidR="00DD761C" w:rsidRPr="004E32D7">
        <w:rPr>
          <w:rFonts w:ascii="Times New Roman" w:eastAsia="Times New Roman" w:hAnsi="Times New Roman" w:cs="Times New Roman"/>
          <w:sz w:val="24"/>
          <w:szCs w:val="24"/>
          <w:lang w:eastAsia="lv-LV"/>
        </w:rPr>
        <w:t>ojoties ar priekšmeta pedagogu par pārbaudes darba uzlabošanu.</w:t>
      </w:r>
    </w:p>
    <w:p w14:paraId="77F44814" w14:textId="1C5444E0" w:rsidR="00F344E4" w:rsidRPr="004734BC" w:rsidRDefault="00F344E4" w:rsidP="00482C8D">
      <w:pPr>
        <w:spacing w:after="0" w:line="240" w:lineRule="auto"/>
        <w:ind w:left="1134"/>
        <w:jc w:val="both"/>
        <w:rPr>
          <w:rFonts w:ascii="Times New Roman" w:eastAsia="Times New Roman" w:hAnsi="Times New Roman" w:cs="Times New Roman"/>
          <w:sz w:val="24"/>
          <w:szCs w:val="24"/>
          <w:lang w:eastAsia="lv-LV"/>
        </w:rPr>
      </w:pPr>
      <w:r w:rsidRPr="004734BC">
        <w:rPr>
          <w:rFonts w:ascii="Times New Roman" w:eastAsia="Times New Roman" w:hAnsi="Times New Roman" w:cs="Times New Roman"/>
          <w:sz w:val="24"/>
          <w:szCs w:val="24"/>
          <w:lang w:eastAsia="lv-LV"/>
        </w:rPr>
        <w:t>5.5.9.6. Ja pedagogam ir aizdomas, ka darbu nav pildījis izglītojamais, pedagogs drīkst uzaicināt izglītojamo uz tiešsaistes darba aizstāvēšanu. Ja izglītojamais uzaicinājumu ignorē, pedagogs vērtējuma ailē ieraksta nv un izglītojamā personas lietā apraksta situācijas būtību.</w:t>
      </w:r>
    </w:p>
    <w:p w14:paraId="404E1DE4" w14:textId="77777777" w:rsidR="004734BC" w:rsidRPr="004734BC" w:rsidRDefault="004734BC" w:rsidP="004734BC">
      <w:pPr>
        <w:spacing w:after="0" w:line="240" w:lineRule="auto"/>
        <w:ind w:left="-142"/>
        <w:jc w:val="right"/>
        <w:rPr>
          <w:rFonts w:ascii="Times New Roman" w:eastAsia="Times New Roman" w:hAnsi="Times New Roman" w:cs="Times New Roman"/>
          <w:i/>
          <w:iCs/>
          <w:color w:val="000000"/>
          <w:sz w:val="18"/>
          <w:szCs w:val="18"/>
          <w:lang w:eastAsia="lv-LV"/>
        </w:rPr>
      </w:pPr>
      <w:r w:rsidRPr="004734BC">
        <w:rPr>
          <w:rFonts w:ascii="Times New Roman" w:eastAsia="Times New Roman" w:hAnsi="Times New Roman" w:cs="Times New Roman"/>
          <w:i/>
          <w:iCs/>
          <w:sz w:val="18"/>
          <w:szCs w:val="18"/>
          <w:lang w:eastAsia="lv-LV"/>
        </w:rPr>
        <w:t xml:space="preserve">Grozījumi: </w:t>
      </w:r>
      <w:r w:rsidRPr="004734BC">
        <w:rPr>
          <w:rFonts w:ascii="Times New Roman" w:eastAsia="Times New Roman" w:hAnsi="Times New Roman" w:cs="Times New Roman"/>
          <w:i/>
          <w:iCs/>
          <w:color w:val="000000"/>
          <w:sz w:val="18"/>
          <w:szCs w:val="18"/>
          <w:lang w:eastAsia="lv-LV"/>
        </w:rPr>
        <w:t>Jelgavas novada Neklātienes vidusskolas 30.10.2023. pedagoģiskās sēdes lēmums (protokols Nr. 4, lēmums Nr.3)</w:t>
      </w:r>
    </w:p>
    <w:p w14:paraId="70D31100" w14:textId="77777777" w:rsidR="00670DF6" w:rsidRPr="004734BC" w:rsidRDefault="00670DF6" w:rsidP="00482C8D">
      <w:pPr>
        <w:spacing w:after="0" w:line="240" w:lineRule="auto"/>
        <w:ind w:left="1134"/>
        <w:jc w:val="both"/>
        <w:rPr>
          <w:rFonts w:ascii="Times New Roman" w:eastAsia="Times New Roman" w:hAnsi="Times New Roman" w:cs="Times New Roman"/>
          <w:i/>
          <w:iCs/>
          <w:color w:val="FF0000"/>
          <w:sz w:val="18"/>
          <w:szCs w:val="18"/>
          <w:lang w:eastAsia="lv-LV"/>
        </w:rPr>
      </w:pPr>
    </w:p>
    <w:p w14:paraId="0CF63007" w14:textId="77777777" w:rsidR="00166235" w:rsidRPr="004E32D7" w:rsidRDefault="00166235" w:rsidP="004E32D7">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r w:rsidRPr="004E32D7">
        <w:rPr>
          <w:rFonts w:ascii="Times New Roman" w:eastAsia="Times New Roman" w:hAnsi="Times New Roman" w:cs="Times New Roman"/>
          <w:sz w:val="24"/>
          <w:szCs w:val="24"/>
          <w:lang w:eastAsia="lv-LV"/>
        </w:rPr>
        <w:t>Vidusskolā:</w:t>
      </w:r>
    </w:p>
    <w:p w14:paraId="5B9D25E7" w14:textId="422EEB1B" w:rsidR="004E32D7" w:rsidRPr="00A90726" w:rsidRDefault="00166235" w:rsidP="004E32D7">
      <w:pPr>
        <w:pStyle w:val="ListParagraph"/>
        <w:numPr>
          <w:ilvl w:val="3"/>
          <w:numId w:val="7"/>
        </w:numPr>
        <w:spacing w:after="0" w:line="240" w:lineRule="auto"/>
        <w:ind w:left="2127" w:hanging="1004"/>
        <w:jc w:val="both"/>
        <w:rPr>
          <w:rFonts w:ascii="Times New Roman" w:eastAsia="Times New Roman" w:hAnsi="Times New Roman" w:cs="Times New Roman"/>
          <w:color w:val="FF0000"/>
          <w:sz w:val="24"/>
          <w:szCs w:val="24"/>
          <w:lang w:eastAsia="lv-LV"/>
        </w:rPr>
      </w:pPr>
      <w:r w:rsidRPr="004E32D7">
        <w:rPr>
          <w:rFonts w:ascii="Times New Roman" w:eastAsia="Times New Roman" w:hAnsi="Times New Roman" w:cs="Times New Roman"/>
          <w:sz w:val="24"/>
          <w:szCs w:val="24"/>
          <w:lang w:eastAsia="lv-LV"/>
        </w:rPr>
        <w:t>p</w:t>
      </w:r>
      <w:r w:rsidR="00E051C9" w:rsidRPr="004E32D7">
        <w:rPr>
          <w:rFonts w:ascii="Times New Roman" w:eastAsia="Times New Roman" w:hAnsi="Times New Roman" w:cs="Times New Roman"/>
          <w:sz w:val="24"/>
          <w:szCs w:val="24"/>
          <w:lang w:eastAsia="lv-LV"/>
        </w:rPr>
        <w:t>edagogs darbu vērtē tikai tad, ja ir saņēmis to no</w:t>
      </w:r>
      <w:r w:rsidR="00DE2851">
        <w:rPr>
          <w:rFonts w:ascii="Times New Roman" w:eastAsia="Times New Roman" w:hAnsi="Times New Roman" w:cs="Times New Roman"/>
          <w:sz w:val="24"/>
          <w:szCs w:val="24"/>
          <w:lang w:eastAsia="lv-LV"/>
        </w:rPr>
        <w:t xml:space="preserve"> lietišķas</w:t>
      </w:r>
      <w:r w:rsidR="00E051C9" w:rsidRPr="004E32D7">
        <w:rPr>
          <w:rFonts w:ascii="Times New Roman" w:eastAsia="Times New Roman" w:hAnsi="Times New Roman" w:cs="Times New Roman"/>
          <w:sz w:val="24"/>
          <w:szCs w:val="24"/>
          <w:lang w:eastAsia="lv-LV"/>
        </w:rPr>
        <w:t xml:space="preserve"> </w:t>
      </w:r>
      <w:r w:rsidR="00DE2851">
        <w:rPr>
          <w:rFonts w:ascii="Times New Roman" w:eastAsia="Times New Roman" w:hAnsi="Times New Roman" w:cs="Times New Roman"/>
          <w:sz w:val="24"/>
          <w:szCs w:val="24"/>
          <w:lang w:eastAsia="lv-LV"/>
        </w:rPr>
        <w:t xml:space="preserve">izglītojamā </w:t>
      </w:r>
      <w:r w:rsidR="00E051C9" w:rsidRPr="004E32D7">
        <w:rPr>
          <w:rFonts w:ascii="Times New Roman" w:eastAsia="Times New Roman" w:hAnsi="Times New Roman" w:cs="Times New Roman"/>
          <w:sz w:val="24"/>
          <w:szCs w:val="24"/>
          <w:lang w:eastAsia="lv-LV"/>
        </w:rPr>
        <w:t>e</w:t>
      </w:r>
      <w:r w:rsidR="004E32D7">
        <w:rPr>
          <w:rFonts w:ascii="Times New Roman" w:eastAsia="Times New Roman" w:hAnsi="Times New Roman" w:cs="Times New Roman"/>
          <w:sz w:val="24"/>
          <w:szCs w:val="24"/>
          <w:lang w:eastAsia="lv-LV"/>
        </w:rPr>
        <w:t>-</w:t>
      </w:r>
      <w:r w:rsidR="00E051C9" w:rsidRPr="004E32D7">
        <w:rPr>
          <w:rFonts w:ascii="Times New Roman" w:eastAsia="Times New Roman" w:hAnsi="Times New Roman" w:cs="Times New Roman"/>
          <w:sz w:val="24"/>
          <w:szCs w:val="24"/>
          <w:lang w:eastAsia="lv-LV"/>
        </w:rPr>
        <w:t>pasta</w:t>
      </w:r>
      <w:r w:rsidR="00DE2851">
        <w:rPr>
          <w:rFonts w:ascii="Times New Roman" w:eastAsia="Times New Roman" w:hAnsi="Times New Roman" w:cs="Times New Roman"/>
          <w:sz w:val="24"/>
          <w:szCs w:val="24"/>
          <w:lang w:eastAsia="lv-LV"/>
        </w:rPr>
        <w:t xml:space="preserve"> adreses</w:t>
      </w:r>
      <w:r w:rsidR="00E051C9" w:rsidRPr="004E32D7">
        <w:rPr>
          <w:rFonts w:ascii="Times New Roman" w:eastAsia="Times New Roman" w:hAnsi="Times New Roman" w:cs="Times New Roman"/>
          <w:sz w:val="24"/>
          <w:szCs w:val="24"/>
          <w:lang w:eastAsia="lv-LV"/>
        </w:rPr>
        <w:t>, kurā</w:t>
      </w:r>
      <w:r w:rsidR="00DE2851">
        <w:rPr>
          <w:rFonts w:ascii="Times New Roman" w:eastAsia="Times New Roman" w:hAnsi="Times New Roman" w:cs="Times New Roman"/>
          <w:sz w:val="24"/>
          <w:szCs w:val="24"/>
          <w:lang w:eastAsia="lv-LV"/>
        </w:rPr>
        <w:t xml:space="preserve"> obligāti</w:t>
      </w:r>
      <w:r w:rsidR="002D7FFB">
        <w:rPr>
          <w:rFonts w:ascii="Times New Roman" w:eastAsia="Times New Roman" w:hAnsi="Times New Roman" w:cs="Times New Roman"/>
          <w:sz w:val="24"/>
          <w:szCs w:val="24"/>
          <w:lang w:eastAsia="lv-LV"/>
        </w:rPr>
        <w:t xml:space="preserve"> ir </w:t>
      </w:r>
      <w:r w:rsidR="00DE2851">
        <w:rPr>
          <w:rFonts w:ascii="Times New Roman" w:eastAsia="Times New Roman" w:hAnsi="Times New Roman" w:cs="Times New Roman"/>
          <w:sz w:val="24"/>
          <w:szCs w:val="24"/>
          <w:lang w:eastAsia="lv-LV"/>
        </w:rPr>
        <w:t xml:space="preserve">iekļauts izglītojamā </w:t>
      </w:r>
      <w:r w:rsidR="002D7FFB">
        <w:rPr>
          <w:rFonts w:ascii="Times New Roman" w:eastAsia="Times New Roman" w:hAnsi="Times New Roman" w:cs="Times New Roman"/>
          <w:sz w:val="24"/>
          <w:szCs w:val="24"/>
          <w:lang w:eastAsia="lv-LV"/>
        </w:rPr>
        <w:t>uzvārds</w:t>
      </w:r>
      <w:r w:rsidR="00482C8D">
        <w:rPr>
          <w:rFonts w:ascii="Times New Roman" w:eastAsia="Times New Roman" w:hAnsi="Times New Roman" w:cs="Times New Roman"/>
          <w:sz w:val="24"/>
          <w:szCs w:val="24"/>
          <w:lang w:eastAsia="lv-LV"/>
        </w:rPr>
        <w:t>;</w:t>
      </w:r>
    </w:p>
    <w:p w14:paraId="36C3F2F3" w14:textId="56D4421C" w:rsidR="00E051C9" w:rsidRPr="004E32D7" w:rsidRDefault="004E32D7" w:rsidP="004E32D7">
      <w:pPr>
        <w:pStyle w:val="ListParagraph"/>
        <w:numPr>
          <w:ilvl w:val="3"/>
          <w:numId w:val="7"/>
        </w:numPr>
        <w:spacing w:after="0" w:line="240" w:lineRule="auto"/>
        <w:ind w:left="2127" w:hanging="100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00E051C9" w:rsidRPr="004E32D7">
        <w:rPr>
          <w:rFonts w:ascii="Times New Roman" w:eastAsia="Times New Roman" w:hAnsi="Times New Roman" w:cs="Times New Roman"/>
          <w:sz w:val="24"/>
          <w:szCs w:val="24"/>
          <w:lang w:eastAsia="lv-LV"/>
        </w:rPr>
        <w:t>a darbs ir atsūtīts no cita e</w:t>
      </w:r>
      <w:r>
        <w:rPr>
          <w:rFonts w:ascii="Times New Roman" w:eastAsia="Times New Roman" w:hAnsi="Times New Roman" w:cs="Times New Roman"/>
          <w:sz w:val="24"/>
          <w:szCs w:val="24"/>
          <w:lang w:eastAsia="lv-LV"/>
        </w:rPr>
        <w:t>-</w:t>
      </w:r>
      <w:r w:rsidR="00E051C9" w:rsidRPr="004E32D7">
        <w:rPr>
          <w:rFonts w:ascii="Times New Roman" w:eastAsia="Times New Roman" w:hAnsi="Times New Roman" w:cs="Times New Roman"/>
          <w:sz w:val="24"/>
          <w:szCs w:val="24"/>
          <w:lang w:eastAsia="lv-LV"/>
        </w:rPr>
        <w:t>pasta, pedagogs sūta darbu atpakaļ,  uzdodot to atkārtoti atsūtīt no izglītojamā identificējama e</w:t>
      </w:r>
      <w:r w:rsidR="00482C8D">
        <w:rPr>
          <w:rFonts w:ascii="Times New Roman" w:eastAsia="Times New Roman" w:hAnsi="Times New Roman" w:cs="Times New Roman"/>
          <w:sz w:val="24"/>
          <w:szCs w:val="24"/>
          <w:lang w:eastAsia="lv-LV"/>
        </w:rPr>
        <w:t xml:space="preserve"> – pasta.</w:t>
      </w:r>
    </w:p>
    <w:p w14:paraId="164C1A90" w14:textId="196DDB7C" w:rsidR="004E32D7" w:rsidRDefault="00482C8D" w:rsidP="00751675">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P</w:t>
      </w:r>
      <w:r w:rsidR="00CC306C" w:rsidRPr="004E32D7">
        <w:rPr>
          <w:rFonts w:ascii="Times New Roman" w:eastAsia="Times New Roman" w:hAnsi="Times New Roman" w:cs="Times New Roman"/>
          <w:color w:val="000000"/>
          <w:sz w:val="24"/>
          <w:szCs w:val="24"/>
          <w:lang w:eastAsia="lv-LV"/>
        </w:rPr>
        <w:t>edagogs</w:t>
      </w:r>
      <w:r w:rsidR="00CC306C">
        <w:rPr>
          <w:rFonts w:ascii="Times New Roman" w:eastAsia="Times New Roman" w:hAnsi="Times New Roman" w:cs="Times New Roman"/>
          <w:sz w:val="24"/>
          <w:szCs w:val="24"/>
          <w:lang w:eastAsia="lv-LV"/>
        </w:rPr>
        <w:t xml:space="preserve"> pēc izglītojamā vai viņ</w:t>
      </w:r>
      <w:r w:rsidR="00166235">
        <w:rPr>
          <w:rFonts w:ascii="Times New Roman" w:eastAsia="Times New Roman" w:hAnsi="Times New Roman" w:cs="Times New Roman"/>
          <w:sz w:val="24"/>
          <w:szCs w:val="24"/>
          <w:lang w:eastAsia="lv-LV"/>
        </w:rPr>
        <w:t xml:space="preserve">a likumiskā pārstāvja lūguma sniedz skaidrojumu par darba </w:t>
      </w:r>
      <w:r w:rsidR="00166235" w:rsidRPr="004E32D7">
        <w:rPr>
          <w:rFonts w:ascii="Times New Roman" w:eastAsia="Times New Roman" w:hAnsi="Times New Roman" w:cs="Times New Roman"/>
          <w:color w:val="000000"/>
          <w:sz w:val="24"/>
          <w:szCs w:val="24"/>
          <w:lang w:eastAsia="lv-LV"/>
        </w:rPr>
        <w:t>vērtējumu</w:t>
      </w:r>
      <w:r w:rsidR="00751675" w:rsidRPr="002B7AC2">
        <w:rPr>
          <w:rFonts w:ascii="Times New Roman" w:eastAsia="Times New Roman" w:hAnsi="Times New Roman" w:cs="Times New Roman"/>
          <w:sz w:val="24"/>
          <w:szCs w:val="24"/>
          <w:lang w:eastAsia="lv-LV"/>
        </w:rPr>
        <w:t xml:space="preserve"> </w:t>
      </w:r>
      <w:r w:rsidR="00351EFF" w:rsidRPr="002B7AC2">
        <w:rPr>
          <w:rFonts w:ascii="Times New Roman" w:eastAsia="Times New Roman" w:hAnsi="Times New Roman" w:cs="Times New Roman"/>
          <w:sz w:val="24"/>
          <w:szCs w:val="24"/>
          <w:lang w:eastAsia="lv-LV"/>
        </w:rPr>
        <w:t>mēneša laikā pēc darba</w:t>
      </w:r>
      <w:r w:rsidR="00A924CA" w:rsidRPr="002B7AC2">
        <w:rPr>
          <w:rFonts w:ascii="Times New Roman" w:eastAsia="Times New Roman" w:hAnsi="Times New Roman" w:cs="Times New Roman"/>
          <w:sz w:val="24"/>
          <w:szCs w:val="24"/>
          <w:lang w:eastAsia="lv-LV"/>
        </w:rPr>
        <w:t xml:space="preserve"> novērtēšanas</w:t>
      </w:r>
      <w:r w:rsidR="00CC306C">
        <w:rPr>
          <w:rFonts w:ascii="Times New Roman" w:eastAsia="Times New Roman" w:hAnsi="Times New Roman" w:cs="Times New Roman"/>
          <w:sz w:val="24"/>
          <w:szCs w:val="24"/>
          <w:lang w:eastAsia="lv-LV"/>
        </w:rPr>
        <w:t>.</w:t>
      </w:r>
    </w:p>
    <w:p w14:paraId="00A3C854" w14:textId="01E691FD" w:rsidR="004E32D7" w:rsidRDefault="009E4355" w:rsidP="00751675">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r w:rsidRPr="004E32D7">
        <w:rPr>
          <w:rFonts w:ascii="Times New Roman" w:eastAsia="Times New Roman" w:hAnsi="Times New Roman" w:cs="Times New Roman"/>
          <w:sz w:val="24"/>
          <w:szCs w:val="24"/>
          <w:lang w:eastAsia="lv-LV"/>
        </w:rPr>
        <w:t>Izglītojamo pārbaudes darbi tiek glabāti līdz mācību gada beigām</w:t>
      </w:r>
      <w:r w:rsidR="00C31AB2">
        <w:rPr>
          <w:rFonts w:ascii="Times New Roman" w:eastAsia="Times New Roman" w:hAnsi="Times New Roman" w:cs="Times New Roman"/>
          <w:sz w:val="24"/>
          <w:szCs w:val="24"/>
          <w:lang w:eastAsia="lv-LV"/>
        </w:rPr>
        <w:t xml:space="preserve"> </w:t>
      </w:r>
      <w:r w:rsidRPr="004E32D7">
        <w:rPr>
          <w:rFonts w:ascii="Times New Roman" w:eastAsia="Times New Roman" w:hAnsi="Times New Roman" w:cs="Times New Roman"/>
          <w:sz w:val="24"/>
          <w:szCs w:val="24"/>
          <w:lang w:eastAsia="lv-LV"/>
        </w:rPr>
        <w:t>pie mācību  priekšmetu pedagogiem e</w:t>
      </w:r>
      <w:r w:rsidR="004E32D7">
        <w:rPr>
          <w:rFonts w:ascii="Times New Roman" w:eastAsia="Times New Roman" w:hAnsi="Times New Roman" w:cs="Times New Roman"/>
          <w:sz w:val="24"/>
          <w:szCs w:val="24"/>
          <w:lang w:eastAsia="lv-LV"/>
        </w:rPr>
        <w:t xml:space="preserve"> - vidē (…..tavatalmaciba.lv)</w:t>
      </w:r>
      <w:r w:rsidRPr="004E32D7">
        <w:rPr>
          <w:rFonts w:ascii="Times New Roman" w:eastAsia="Times New Roman" w:hAnsi="Times New Roman" w:cs="Times New Roman"/>
          <w:sz w:val="24"/>
          <w:szCs w:val="24"/>
          <w:lang w:eastAsia="lv-LV"/>
        </w:rPr>
        <w:t xml:space="preserve">. </w:t>
      </w:r>
    </w:p>
    <w:p w14:paraId="2648F2F8" w14:textId="12FF28BA" w:rsidR="004E32D7" w:rsidRPr="000E01D5" w:rsidRDefault="00751675" w:rsidP="00751675">
      <w:pPr>
        <w:pStyle w:val="ListParagraph"/>
        <w:numPr>
          <w:ilvl w:val="2"/>
          <w:numId w:val="7"/>
        </w:numPr>
        <w:spacing w:after="0" w:line="240" w:lineRule="auto"/>
        <w:ind w:left="1134"/>
        <w:jc w:val="both"/>
        <w:rPr>
          <w:rFonts w:ascii="Times New Roman" w:eastAsia="Times New Roman" w:hAnsi="Times New Roman" w:cs="Times New Roman"/>
          <w:sz w:val="24"/>
          <w:szCs w:val="24"/>
          <w:lang w:eastAsia="lv-LV"/>
        </w:rPr>
      </w:pPr>
      <w:r w:rsidRPr="000E01D5">
        <w:rPr>
          <w:rFonts w:ascii="Times New Roman" w:eastAsia="Times New Roman" w:hAnsi="Times New Roman" w:cs="Times New Roman"/>
          <w:sz w:val="24"/>
          <w:szCs w:val="24"/>
          <w:lang w:eastAsia="lv-LV"/>
        </w:rPr>
        <w:t>Semestra vērtējumu pedagogs</w:t>
      </w:r>
      <w:r w:rsidR="00324F4B" w:rsidRPr="000E01D5">
        <w:rPr>
          <w:rFonts w:ascii="Times New Roman" w:eastAsia="Times New Roman" w:hAnsi="Times New Roman" w:cs="Times New Roman"/>
          <w:sz w:val="24"/>
          <w:szCs w:val="24"/>
          <w:lang w:eastAsia="lv-LV"/>
        </w:rPr>
        <w:t xml:space="preserve"> </w:t>
      </w:r>
      <w:r w:rsidRPr="000E01D5">
        <w:rPr>
          <w:rFonts w:ascii="Times New Roman" w:eastAsia="Times New Roman" w:hAnsi="Times New Roman" w:cs="Times New Roman"/>
          <w:sz w:val="24"/>
          <w:szCs w:val="24"/>
          <w:lang w:eastAsia="lv-LV"/>
        </w:rPr>
        <w:t xml:space="preserve"> noapaļo uz augšu no </w:t>
      </w:r>
      <w:r w:rsidR="00742C2B" w:rsidRPr="000E01D5">
        <w:rPr>
          <w:rFonts w:ascii="Times New Roman" w:eastAsia="Times New Roman" w:hAnsi="Times New Roman" w:cs="Times New Roman"/>
          <w:sz w:val="24"/>
          <w:szCs w:val="24"/>
          <w:lang w:eastAsia="lv-LV"/>
        </w:rPr>
        <w:t>0,5</w:t>
      </w:r>
      <w:r w:rsidR="00835794" w:rsidRPr="000E01D5">
        <w:rPr>
          <w:rFonts w:ascii="Times New Roman" w:eastAsia="Times New Roman" w:hAnsi="Times New Roman" w:cs="Times New Roman"/>
          <w:sz w:val="24"/>
          <w:szCs w:val="24"/>
          <w:lang w:eastAsia="lv-LV"/>
        </w:rPr>
        <w:t>.</w:t>
      </w:r>
      <w:r w:rsidR="00636F81" w:rsidRPr="000E01D5">
        <w:rPr>
          <w:rFonts w:ascii="Verdana" w:hAnsi="Verdana"/>
          <w:sz w:val="18"/>
          <w:szCs w:val="18"/>
          <w:bdr w:val="none" w:sz="0" w:space="0" w:color="auto" w:frame="1"/>
          <w:shd w:val="clear" w:color="auto" w:fill="FFFFFF"/>
        </w:rPr>
        <w:t xml:space="preserve"> </w:t>
      </w:r>
    </w:p>
    <w:p w14:paraId="2689F08D" w14:textId="77777777" w:rsidR="00482C8D" w:rsidRDefault="00482C8D" w:rsidP="00751675">
      <w:pPr>
        <w:spacing w:after="0" w:line="240" w:lineRule="auto"/>
        <w:jc w:val="both"/>
        <w:rPr>
          <w:rFonts w:ascii="Times New Roman" w:eastAsia="Times New Roman" w:hAnsi="Times New Roman" w:cs="Times New Roman"/>
          <w:sz w:val="24"/>
          <w:szCs w:val="24"/>
          <w:lang w:eastAsia="lv-LV"/>
        </w:rPr>
      </w:pPr>
    </w:p>
    <w:p w14:paraId="3F610F25" w14:textId="7E4454E9" w:rsidR="00DD761C" w:rsidRDefault="004E510D" w:rsidP="00F312C0">
      <w:pPr>
        <w:pStyle w:val="ListParagraph"/>
        <w:numPr>
          <w:ilvl w:val="0"/>
          <w:numId w:val="7"/>
        </w:num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STARPDISCIPLINĀRĀS </w:t>
      </w:r>
      <w:r w:rsidRPr="000E01D5">
        <w:rPr>
          <w:rFonts w:ascii="Times New Roman" w:eastAsia="Times New Roman" w:hAnsi="Times New Roman" w:cs="Times New Roman"/>
          <w:b/>
          <w:sz w:val="24"/>
          <w:szCs w:val="24"/>
          <w:lang w:eastAsia="lv-LV"/>
        </w:rPr>
        <w:t>KURSA “PROJEKTA DARBS”</w:t>
      </w:r>
      <w:r w:rsidR="00127F2C" w:rsidRPr="000E01D5">
        <w:rPr>
          <w:rFonts w:ascii="Times New Roman" w:eastAsia="Times New Roman" w:hAnsi="Times New Roman" w:cs="Times New Roman"/>
          <w:b/>
          <w:sz w:val="24"/>
          <w:szCs w:val="24"/>
          <w:lang w:eastAsia="lv-LV"/>
        </w:rPr>
        <w:t xml:space="preserve"> </w:t>
      </w:r>
      <w:r w:rsidR="00DD761C" w:rsidRPr="00127F2C">
        <w:rPr>
          <w:rFonts w:ascii="Times New Roman" w:eastAsia="Times New Roman" w:hAnsi="Times New Roman" w:cs="Times New Roman"/>
          <w:b/>
          <w:sz w:val="24"/>
          <w:szCs w:val="24"/>
          <w:lang w:eastAsia="lv-LV"/>
        </w:rPr>
        <w:t>VĒRTĒŠANA</w:t>
      </w:r>
    </w:p>
    <w:p w14:paraId="3980E298" w14:textId="77777777" w:rsidR="00127F2C" w:rsidRPr="00127F2C" w:rsidRDefault="00127F2C" w:rsidP="00127F2C">
      <w:pPr>
        <w:pStyle w:val="ListParagraph"/>
        <w:spacing w:after="0" w:line="240" w:lineRule="auto"/>
        <w:ind w:left="360"/>
        <w:rPr>
          <w:rFonts w:ascii="Times New Roman" w:eastAsia="Times New Roman" w:hAnsi="Times New Roman" w:cs="Times New Roman"/>
          <w:b/>
          <w:sz w:val="24"/>
          <w:szCs w:val="24"/>
          <w:lang w:eastAsia="lv-LV"/>
        </w:rPr>
      </w:pPr>
    </w:p>
    <w:p w14:paraId="785A7F7F" w14:textId="1FA2B48D" w:rsidR="0055351E" w:rsidRPr="004E510D" w:rsidRDefault="00127F2C" w:rsidP="004E510D">
      <w:pPr>
        <w:pStyle w:val="ListParagraph"/>
        <w:numPr>
          <w:ilvl w:val="1"/>
          <w:numId w:val="7"/>
        </w:numPr>
        <w:spacing w:after="0" w:line="240" w:lineRule="auto"/>
        <w:jc w:val="both"/>
        <w:rPr>
          <w:rFonts w:ascii="Times New Roman" w:eastAsia="Times New Roman" w:hAnsi="Times New Roman" w:cs="Times New Roman"/>
          <w:color w:val="7030A0"/>
          <w:sz w:val="24"/>
          <w:szCs w:val="24"/>
          <w:lang w:eastAsia="lv-LV"/>
        </w:rPr>
      </w:pPr>
      <w:r w:rsidRPr="004E510D">
        <w:rPr>
          <w:rFonts w:ascii="Times New Roman" w:eastAsia="Times New Roman" w:hAnsi="Times New Roman" w:cs="Times New Roman"/>
          <w:sz w:val="24"/>
          <w:szCs w:val="24"/>
          <w:lang w:eastAsia="lv-LV"/>
        </w:rPr>
        <w:t xml:space="preserve">Vērtējumu par  </w:t>
      </w:r>
      <w:r w:rsidR="004E510D" w:rsidRPr="004E510D">
        <w:rPr>
          <w:rFonts w:ascii="Times New Roman" w:eastAsia="Times New Roman" w:hAnsi="Times New Roman" w:cs="Times New Roman"/>
          <w:sz w:val="24"/>
          <w:szCs w:val="24"/>
          <w:lang w:eastAsia="lv-LV"/>
        </w:rPr>
        <w:t>starpdisciplināro kursu PROJEKTA DARBS</w:t>
      </w:r>
      <w:r w:rsidRPr="004E510D">
        <w:rPr>
          <w:rFonts w:ascii="Times New Roman" w:eastAsia="Times New Roman" w:hAnsi="Times New Roman" w:cs="Times New Roman"/>
          <w:sz w:val="24"/>
          <w:szCs w:val="24"/>
          <w:lang w:eastAsia="lv-LV"/>
        </w:rPr>
        <w:t xml:space="preserve"> saņem pēc </w:t>
      </w:r>
      <w:r w:rsidR="004E510D" w:rsidRPr="004E510D">
        <w:rPr>
          <w:rFonts w:ascii="Times New Roman" w:eastAsia="Times New Roman" w:hAnsi="Times New Roman" w:cs="Times New Roman"/>
          <w:sz w:val="24"/>
          <w:szCs w:val="24"/>
          <w:lang w:eastAsia="lv-LV"/>
        </w:rPr>
        <w:t>tā uzrakstīšanas</w:t>
      </w:r>
      <w:r w:rsidRPr="004E510D">
        <w:rPr>
          <w:rFonts w:ascii="Times New Roman" w:eastAsia="Times New Roman" w:hAnsi="Times New Roman" w:cs="Times New Roman"/>
          <w:sz w:val="24"/>
          <w:szCs w:val="24"/>
          <w:lang w:eastAsia="lv-LV"/>
        </w:rPr>
        <w:t xml:space="preserve"> un aizstāvēšanas mācību gada II semestrī. </w:t>
      </w:r>
    </w:p>
    <w:p w14:paraId="679430A1" w14:textId="18A8D87F" w:rsidR="004E510D" w:rsidRPr="004E510D" w:rsidRDefault="004E510D" w:rsidP="004E510D">
      <w:pPr>
        <w:pStyle w:val="ListParagraph"/>
        <w:numPr>
          <w:ilvl w:val="1"/>
          <w:numId w:val="7"/>
        </w:numPr>
        <w:spacing w:after="0" w:line="240" w:lineRule="auto"/>
        <w:jc w:val="both"/>
        <w:rPr>
          <w:rFonts w:ascii="Times New Roman" w:eastAsia="Times New Roman" w:hAnsi="Times New Roman" w:cs="Times New Roman"/>
          <w:sz w:val="24"/>
          <w:szCs w:val="24"/>
          <w:lang w:eastAsia="lv-LV"/>
        </w:rPr>
      </w:pPr>
      <w:r w:rsidRPr="004E510D">
        <w:rPr>
          <w:rFonts w:ascii="Times New Roman" w:eastAsia="Times New Roman" w:hAnsi="Times New Roman" w:cs="Times New Roman"/>
          <w:sz w:val="24"/>
          <w:szCs w:val="24"/>
          <w:lang w:eastAsia="lv-LV"/>
        </w:rPr>
        <w:t>Vērtēšanas kritēriji un vērtēšanas skala ir pieejama MOODLE mācību vidē kursā “Projekta darbs”.</w:t>
      </w:r>
    </w:p>
    <w:p w14:paraId="5BA2D2C2" w14:textId="77777777" w:rsidR="00636F81" w:rsidRPr="002E010E" w:rsidRDefault="00636F81" w:rsidP="00751675">
      <w:pPr>
        <w:spacing w:after="0" w:line="240" w:lineRule="auto"/>
        <w:jc w:val="both"/>
        <w:rPr>
          <w:rFonts w:ascii="Times New Roman" w:eastAsia="Times New Roman" w:hAnsi="Times New Roman" w:cs="Times New Roman"/>
          <w:color w:val="FF0000"/>
          <w:sz w:val="24"/>
          <w:szCs w:val="24"/>
          <w:lang w:eastAsia="lv-LV"/>
        </w:rPr>
      </w:pPr>
    </w:p>
    <w:p w14:paraId="44D4D056" w14:textId="77777777" w:rsidR="00E2418D" w:rsidRPr="00E2418D" w:rsidRDefault="00751675" w:rsidP="00E2418D">
      <w:pPr>
        <w:pStyle w:val="ListParagraph"/>
        <w:numPr>
          <w:ilvl w:val="0"/>
          <w:numId w:val="8"/>
        </w:numPr>
        <w:spacing w:after="120" w:line="240" w:lineRule="auto"/>
        <w:jc w:val="center"/>
        <w:rPr>
          <w:rFonts w:ascii="Times New Roman" w:eastAsia="Times New Roman" w:hAnsi="Times New Roman" w:cs="Times New Roman"/>
          <w:b/>
          <w:bCs/>
          <w:sz w:val="24"/>
          <w:szCs w:val="24"/>
          <w:lang w:eastAsia="lv-LV"/>
        </w:rPr>
      </w:pPr>
      <w:r w:rsidRPr="00E2418D">
        <w:rPr>
          <w:rFonts w:ascii="Times New Roman" w:eastAsia="Times New Roman" w:hAnsi="Times New Roman" w:cs="Times New Roman"/>
          <w:b/>
          <w:bCs/>
          <w:sz w:val="24"/>
          <w:szCs w:val="24"/>
          <w:lang w:eastAsia="lv-LV"/>
        </w:rPr>
        <w:t>NOSLĒGUMA JAUTĀJUMI</w:t>
      </w:r>
    </w:p>
    <w:p w14:paraId="33495DA4" w14:textId="50290239" w:rsidR="00E2418D" w:rsidRPr="00E2418D" w:rsidRDefault="00E2418D" w:rsidP="00E2418D">
      <w:pPr>
        <w:pStyle w:val="ListParagraph"/>
        <w:numPr>
          <w:ilvl w:val="1"/>
          <w:numId w:val="8"/>
        </w:numPr>
        <w:spacing w:after="120" w:line="240" w:lineRule="auto"/>
        <w:ind w:left="426"/>
        <w:jc w:val="both"/>
        <w:rPr>
          <w:rFonts w:ascii="Times New Roman" w:eastAsia="Times New Roman" w:hAnsi="Times New Roman" w:cs="Times New Roman"/>
          <w:b/>
          <w:bCs/>
          <w:sz w:val="24"/>
          <w:szCs w:val="24"/>
          <w:lang w:eastAsia="lv-LV"/>
        </w:rPr>
      </w:pPr>
      <w:r>
        <w:rPr>
          <w:rFonts w:ascii="Times New Roman" w:hAnsi="Times New Roman" w:cs="Times New Roman"/>
          <w:sz w:val="24"/>
          <w:szCs w:val="24"/>
        </w:rPr>
        <w:t xml:space="preserve"> </w:t>
      </w:r>
      <w:r w:rsidR="003973CF" w:rsidRPr="00E2418D">
        <w:rPr>
          <w:rFonts w:ascii="Times New Roman" w:hAnsi="Times New Roman" w:cs="Times New Roman"/>
          <w:sz w:val="24"/>
          <w:szCs w:val="24"/>
        </w:rPr>
        <w:t>Vērtējumu mācīšanās posma noslēgumā var apstrīdēt, ja tas ietekmē izglītojamā tiesības un intereses. Aps</w:t>
      </w:r>
      <w:r w:rsidR="00976FC6">
        <w:rPr>
          <w:rFonts w:ascii="Times New Roman" w:hAnsi="Times New Roman" w:cs="Times New Roman"/>
          <w:sz w:val="24"/>
          <w:szCs w:val="24"/>
        </w:rPr>
        <w:t>trīdēšana notiek, ievērojot 2022.gada 11.janvāra</w:t>
      </w:r>
      <w:r w:rsidR="003973CF" w:rsidRPr="00E2418D">
        <w:rPr>
          <w:rFonts w:ascii="Times New Roman" w:hAnsi="Times New Roman" w:cs="Times New Roman"/>
          <w:sz w:val="24"/>
          <w:szCs w:val="24"/>
        </w:rPr>
        <w:t xml:space="preserve"> </w:t>
      </w:r>
      <w:r w:rsidR="00B03E87" w:rsidRPr="00E2418D">
        <w:rPr>
          <w:rFonts w:ascii="Times New Roman" w:hAnsi="Times New Roman" w:cs="Times New Roman"/>
          <w:sz w:val="24"/>
          <w:szCs w:val="24"/>
        </w:rPr>
        <w:t xml:space="preserve">MK </w:t>
      </w:r>
      <w:r w:rsidR="00976FC6">
        <w:rPr>
          <w:rFonts w:ascii="Times New Roman" w:hAnsi="Times New Roman" w:cs="Times New Roman"/>
          <w:sz w:val="24"/>
          <w:szCs w:val="24"/>
        </w:rPr>
        <w:t>noteikumu Nr.11</w:t>
      </w:r>
      <w:r w:rsidR="003973CF" w:rsidRPr="00E2418D">
        <w:rPr>
          <w:rFonts w:ascii="Times New Roman" w:hAnsi="Times New Roman" w:cs="Times New Roman"/>
          <w:sz w:val="24"/>
          <w:szCs w:val="24"/>
        </w:rPr>
        <w:t xml:space="preserve"> “Kārtība, kādā izglītojamie tiek uzņemti vi</w:t>
      </w:r>
      <w:r w:rsidR="00976FC6">
        <w:rPr>
          <w:rFonts w:ascii="Times New Roman" w:hAnsi="Times New Roman" w:cs="Times New Roman"/>
          <w:sz w:val="24"/>
          <w:szCs w:val="24"/>
        </w:rPr>
        <w:t xml:space="preserve">spārējās izglītības programmās </w:t>
      </w:r>
      <w:r w:rsidR="003973CF" w:rsidRPr="00E2418D">
        <w:rPr>
          <w:rFonts w:ascii="Times New Roman" w:hAnsi="Times New Roman" w:cs="Times New Roman"/>
          <w:sz w:val="24"/>
          <w:szCs w:val="24"/>
        </w:rPr>
        <w:t xml:space="preserve">un atskaitīti no tām, kā arī </w:t>
      </w:r>
      <w:r w:rsidR="00976FC6">
        <w:rPr>
          <w:rFonts w:ascii="Times New Roman" w:hAnsi="Times New Roman" w:cs="Times New Roman"/>
          <w:sz w:val="24"/>
          <w:szCs w:val="24"/>
        </w:rPr>
        <w:t>obligātās prasības izglītojamo pārcelšanai nākamajā klasē” 28</w:t>
      </w:r>
      <w:r w:rsidR="003973CF" w:rsidRPr="00E2418D">
        <w:rPr>
          <w:rFonts w:ascii="Times New Roman" w:hAnsi="Times New Roman" w:cs="Times New Roman"/>
          <w:sz w:val="24"/>
          <w:szCs w:val="24"/>
        </w:rPr>
        <w:t>.punktā noteikto kārtību</w:t>
      </w:r>
      <w:r w:rsidR="00B03E87" w:rsidRPr="00E2418D">
        <w:rPr>
          <w:rFonts w:ascii="Times New Roman" w:hAnsi="Times New Roman" w:cs="Times New Roman"/>
          <w:sz w:val="24"/>
          <w:szCs w:val="24"/>
        </w:rPr>
        <w:t>.</w:t>
      </w:r>
      <w:r w:rsidR="003973CF" w:rsidRPr="00E2418D">
        <w:rPr>
          <w:rFonts w:ascii="Times New Roman" w:hAnsi="Times New Roman" w:cs="Times New Roman"/>
          <w:sz w:val="24"/>
          <w:szCs w:val="24"/>
        </w:rPr>
        <w:t xml:space="preserve"> </w:t>
      </w:r>
    </w:p>
    <w:p w14:paraId="209A33B9" w14:textId="71D53089" w:rsidR="00E2418D" w:rsidRPr="008E2C62" w:rsidRDefault="00E2418D" w:rsidP="00E2418D">
      <w:pPr>
        <w:pStyle w:val="ListParagraph"/>
        <w:numPr>
          <w:ilvl w:val="1"/>
          <w:numId w:val="8"/>
        </w:numPr>
        <w:spacing w:after="120" w:line="240" w:lineRule="auto"/>
        <w:ind w:left="426"/>
        <w:jc w:val="both"/>
        <w:rPr>
          <w:rFonts w:ascii="Times New Roman" w:eastAsia="Times New Roman" w:hAnsi="Times New Roman" w:cs="Times New Roman"/>
          <w:b/>
          <w:bCs/>
          <w:sz w:val="24"/>
          <w:szCs w:val="24"/>
          <w:lang w:eastAsia="lv-LV"/>
        </w:rPr>
      </w:pPr>
      <w:r w:rsidRPr="008E2C62">
        <w:rPr>
          <w:rFonts w:ascii="Times New Roman" w:hAnsi="Times New Roman" w:cs="Times New Roman"/>
          <w:sz w:val="24"/>
          <w:szCs w:val="24"/>
        </w:rPr>
        <w:t xml:space="preserve"> </w:t>
      </w:r>
      <w:r w:rsidR="003973CF" w:rsidRPr="008E2C62">
        <w:rPr>
          <w:rFonts w:ascii="Times New Roman" w:hAnsi="Times New Roman" w:cs="Times New Roman"/>
          <w:sz w:val="24"/>
          <w:szCs w:val="24"/>
        </w:rPr>
        <w:t xml:space="preserve">Uzskatīt par spēku zaudējušu </w:t>
      </w:r>
      <w:r w:rsidR="00C03DC5" w:rsidRPr="008E2C62">
        <w:rPr>
          <w:rFonts w:ascii="Times New Roman" w:hAnsi="Times New Roman" w:cs="Times New Roman"/>
          <w:sz w:val="24"/>
          <w:szCs w:val="24"/>
        </w:rPr>
        <w:t>SKOLAS</w:t>
      </w:r>
      <w:r w:rsidR="008E2C62" w:rsidRPr="008E2C62">
        <w:rPr>
          <w:rFonts w:ascii="Times New Roman" w:hAnsi="Times New Roman" w:cs="Times New Roman"/>
          <w:sz w:val="24"/>
          <w:szCs w:val="24"/>
        </w:rPr>
        <w:t xml:space="preserve"> 2020</w:t>
      </w:r>
      <w:r w:rsidR="003973CF" w:rsidRPr="008E2C62">
        <w:rPr>
          <w:rFonts w:ascii="Times New Roman" w:hAnsi="Times New Roman" w:cs="Times New Roman"/>
          <w:sz w:val="24"/>
          <w:szCs w:val="24"/>
        </w:rPr>
        <w:t>. gada 1.</w:t>
      </w:r>
      <w:r w:rsidR="008E2C62" w:rsidRPr="008E2C62">
        <w:rPr>
          <w:rFonts w:ascii="Times New Roman" w:hAnsi="Times New Roman" w:cs="Times New Roman"/>
          <w:sz w:val="24"/>
          <w:szCs w:val="24"/>
        </w:rPr>
        <w:t>septembrī</w:t>
      </w:r>
      <w:r w:rsidR="003973CF" w:rsidRPr="008E2C62">
        <w:rPr>
          <w:rFonts w:ascii="Times New Roman" w:hAnsi="Times New Roman" w:cs="Times New Roman"/>
          <w:sz w:val="24"/>
          <w:szCs w:val="24"/>
        </w:rPr>
        <w:t xml:space="preserve"> izglītojamo mācību sasniegumu vērtē</w:t>
      </w:r>
      <w:r w:rsidRPr="008E2C62">
        <w:rPr>
          <w:rFonts w:ascii="Times New Roman" w:hAnsi="Times New Roman" w:cs="Times New Roman"/>
          <w:sz w:val="24"/>
          <w:szCs w:val="24"/>
        </w:rPr>
        <w:t>šanas kārtību.</w:t>
      </w:r>
    </w:p>
    <w:p w14:paraId="56BEFD33" w14:textId="6F39F292" w:rsidR="00B03E87" w:rsidRPr="003519F6" w:rsidRDefault="00E2418D" w:rsidP="00E2418D">
      <w:pPr>
        <w:pStyle w:val="ListParagraph"/>
        <w:numPr>
          <w:ilvl w:val="1"/>
          <w:numId w:val="8"/>
        </w:numPr>
        <w:spacing w:after="120" w:line="240" w:lineRule="auto"/>
        <w:ind w:left="426"/>
        <w:jc w:val="both"/>
        <w:rPr>
          <w:rFonts w:ascii="Times New Roman" w:eastAsia="Times New Roman" w:hAnsi="Times New Roman" w:cs="Times New Roman"/>
          <w:b/>
          <w:bCs/>
          <w:sz w:val="24"/>
          <w:szCs w:val="24"/>
          <w:lang w:eastAsia="lv-LV"/>
        </w:rPr>
      </w:pPr>
      <w:r>
        <w:rPr>
          <w:rFonts w:ascii="Times New Roman" w:hAnsi="Times New Roman" w:cs="Times New Roman"/>
          <w:sz w:val="24"/>
          <w:szCs w:val="24"/>
        </w:rPr>
        <w:t xml:space="preserve"> </w:t>
      </w:r>
      <w:r w:rsidR="003973CF" w:rsidRPr="00E2418D">
        <w:rPr>
          <w:rFonts w:ascii="Times New Roman" w:hAnsi="Times New Roman" w:cs="Times New Roman"/>
          <w:sz w:val="24"/>
          <w:szCs w:val="24"/>
        </w:rPr>
        <w:t>Izglītojamo mācību sasniegumu vērtēšanas kārtība stājas sp</w:t>
      </w:r>
      <w:r w:rsidR="003973CF" w:rsidRPr="003519F6">
        <w:rPr>
          <w:rFonts w:ascii="Times New Roman" w:hAnsi="Times New Roman" w:cs="Times New Roman"/>
          <w:sz w:val="24"/>
          <w:szCs w:val="24"/>
        </w:rPr>
        <w:t xml:space="preserve">ēkā ar </w:t>
      </w:r>
      <w:r w:rsidR="003519F6" w:rsidRPr="003519F6">
        <w:rPr>
          <w:rFonts w:ascii="Times New Roman" w:hAnsi="Times New Roman" w:cs="Times New Roman"/>
          <w:sz w:val="24"/>
          <w:szCs w:val="24"/>
        </w:rPr>
        <w:t>2022.gada 10.</w:t>
      </w:r>
      <w:r w:rsidR="00317325" w:rsidRPr="003519F6">
        <w:rPr>
          <w:rFonts w:ascii="Times New Roman" w:hAnsi="Times New Roman" w:cs="Times New Roman"/>
          <w:sz w:val="24"/>
          <w:szCs w:val="24"/>
        </w:rPr>
        <w:t xml:space="preserve"> martu</w:t>
      </w:r>
      <w:r w:rsidR="003973CF" w:rsidRPr="003519F6">
        <w:t>.</w:t>
      </w:r>
    </w:p>
    <w:p w14:paraId="780461D2" w14:textId="77777777" w:rsidR="00B03E87" w:rsidRPr="003519F6" w:rsidRDefault="00B03E87" w:rsidP="00751675">
      <w:pPr>
        <w:spacing w:after="0" w:line="240" w:lineRule="auto"/>
        <w:jc w:val="both"/>
      </w:pPr>
    </w:p>
    <w:p w14:paraId="5B299C64" w14:textId="77777777" w:rsidR="00751675" w:rsidRPr="003519F6" w:rsidRDefault="003973CF" w:rsidP="00751675">
      <w:pPr>
        <w:spacing w:after="0" w:line="240" w:lineRule="auto"/>
        <w:jc w:val="both"/>
        <w:rPr>
          <w:rFonts w:ascii="Times New Roman" w:eastAsia="Times New Roman" w:hAnsi="Times New Roman" w:cs="Times New Roman"/>
          <w:sz w:val="24"/>
          <w:szCs w:val="24"/>
          <w:lang w:eastAsia="lv-LV"/>
        </w:rPr>
      </w:pPr>
      <w:r w:rsidRPr="003519F6">
        <w:t xml:space="preserve">  </w:t>
      </w:r>
    </w:p>
    <w:p w14:paraId="66617FC4" w14:textId="4392C13D" w:rsidR="00751675" w:rsidRPr="003519F6" w:rsidRDefault="00E044E7" w:rsidP="00E044E7">
      <w:pPr>
        <w:spacing w:after="0" w:line="240" w:lineRule="auto"/>
        <w:rPr>
          <w:rFonts w:ascii="Times New Roman" w:eastAsia="Times New Roman" w:hAnsi="Times New Roman" w:cs="Times New Roman"/>
          <w:sz w:val="24"/>
          <w:szCs w:val="24"/>
          <w:lang w:eastAsia="lv-LV"/>
        </w:rPr>
      </w:pPr>
      <w:r w:rsidRPr="003519F6">
        <w:rPr>
          <w:rFonts w:ascii="Times New Roman" w:eastAsia="Times New Roman" w:hAnsi="Times New Roman" w:cs="Times New Roman"/>
          <w:sz w:val="24"/>
          <w:szCs w:val="24"/>
          <w:lang w:eastAsia="lv-LV"/>
        </w:rPr>
        <w:t xml:space="preserve">Kārtība apspriesta </w:t>
      </w:r>
      <w:r w:rsidR="00E31CB8">
        <w:rPr>
          <w:rFonts w:ascii="Times New Roman" w:eastAsia="Times New Roman" w:hAnsi="Times New Roman" w:cs="Times New Roman"/>
          <w:sz w:val="24"/>
          <w:szCs w:val="24"/>
          <w:lang w:eastAsia="lv-LV"/>
        </w:rPr>
        <w:t xml:space="preserve">un pieņemta </w:t>
      </w:r>
      <w:r w:rsidRPr="003519F6">
        <w:rPr>
          <w:rFonts w:ascii="Times New Roman" w:eastAsia="Times New Roman" w:hAnsi="Times New Roman" w:cs="Times New Roman"/>
          <w:sz w:val="24"/>
          <w:szCs w:val="24"/>
          <w:lang w:eastAsia="lv-LV"/>
        </w:rPr>
        <w:t xml:space="preserve">skolas </w:t>
      </w:r>
      <w:r w:rsidR="00317325" w:rsidRPr="003519F6">
        <w:rPr>
          <w:rFonts w:ascii="Times New Roman" w:eastAsia="Times New Roman" w:hAnsi="Times New Roman" w:cs="Times New Roman"/>
          <w:sz w:val="24"/>
          <w:szCs w:val="24"/>
          <w:lang w:eastAsia="lv-LV"/>
        </w:rPr>
        <w:t>pedagoģiskās padomes sēdē 2022.gada 9. martā.</w:t>
      </w:r>
      <w:r w:rsidRPr="003519F6">
        <w:rPr>
          <w:rFonts w:ascii="Times New Roman" w:eastAsia="Times New Roman" w:hAnsi="Times New Roman" w:cs="Times New Roman"/>
          <w:sz w:val="24"/>
          <w:szCs w:val="24"/>
          <w:lang w:eastAsia="lv-LV"/>
        </w:rPr>
        <w:t xml:space="preserve"> </w:t>
      </w:r>
    </w:p>
    <w:p w14:paraId="456F816E" w14:textId="77777777" w:rsidR="00B03E87" w:rsidRDefault="00B03E87" w:rsidP="00E044E7">
      <w:pPr>
        <w:spacing w:after="0" w:line="240" w:lineRule="auto"/>
        <w:rPr>
          <w:rFonts w:ascii="Times New Roman" w:eastAsia="Times New Roman" w:hAnsi="Times New Roman" w:cs="Times New Roman"/>
          <w:sz w:val="24"/>
          <w:szCs w:val="24"/>
          <w:lang w:eastAsia="lv-LV"/>
        </w:rPr>
      </w:pPr>
    </w:p>
    <w:p w14:paraId="61C54322" w14:textId="77777777" w:rsidR="00B03E87" w:rsidRPr="002B7AC2" w:rsidRDefault="00B03E87" w:rsidP="00E044E7">
      <w:pPr>
        <w:spacing w:after="0" w:line="240" w:lineRule="auto"/>
        <w:rPr>
          <w:rFonts w:ascii="Times New Roman" w:eastAsia="Times New Roman" w:hAnsi="Times New Roman" w:cs="Times New Roman"/>
          <w:sz w:val="24"/>
          <w:szCs w:val="24"/>
          <w:lang w:eastAsia="lv-LV"/>
        </w:rPr>
      </w:pPr>
    </w:p>
    <w:p w14:paraId="67AD57F3" w14:textId="77777777" w:rsidR="000F41DC" w:rsidRDefault="00751675" w:rsidP="00F265AE">
      <w:pPr>
        <w:spacing w:after="0" w:line="240" w:lineRule="auto"/>
        <w:rPr>
          <w:rFonts w:ascii="Times New Roman" w:eastAsia="Times New Roman" w:hAnsi="Times New Roman" w:cs="Times New Roman"/>
          <w:sz w:val="24"/>
          <w:szCs w:val="24"/>
          <w:lang w:eastAsia="lv-LV"/>
        </w:rPr>
      </w:pPr>
      <w:r w:rsidRPr="002B7AC2">
        <w:rPr>
          <w:rFonts w:ascii="Times New Roman" w:eastAsia="Times New Roman" w:hAnsi="Times New Roman" w:cs="Times New Roman"/>
          <w:sz w:val="24"/>
          <w:szCs w:val="24"/>
          <w:lang w:eastAsia="lv-LV"/>
        </w:rPr>
        <w:t>  Direktore                                                             I.</w:t>
      </w:r>
      <w:r w:rsidR="0069791C">
        <w:rPr>
          <w:rFonts w:ascii="Times New Roman" w:eastAsia="Times New Roman" w:hAnsi="Times New Roman" w:cs="Times New Roman"/>
          <w:sz w:val="24"/>
          <w:szCs w:val="24"/>
          <w:lang w:eastAsia="lv-LV"/>
        </w:rPr>
        <w:t xml:space="preserve"> </w:t>
      </w:r>
      <w:r w:rsidR="00F265AE" w:rsidRPr="002B7AC2">
        <w:rPr>
          <w:rFonts w:ascii="Times New Roman" w:eastAsia="Times New Roman" w:hAnsi="Times New Roman" w:cs="Times New Roman"/>
          <w:sz w:val="24"/>
          <w:szCs w:val="24"/>
          <w:lang w:eastAsia="lv-LV"/>
        </w:rPr>
        <w:t>Sērmūksle</w:t>
      </w:r>
    </w:p>
    <w:p w14:paraId="0013F500" w14:textId="77777777" w:rsidR="000A3ACD" w:rsidRDefault="000A3ACD" w:rsidP="000F41DC">
      <w:pPr>
        <w:spacing w:after="0" w:line="240" w:lineRule="auto"/>
        <w:jc w:val="right"/>
        <w:rPr>
          <w:rFonts w:ascii="Times New Roman" w:eastAsia="Times New Roman" w:hAnsi="Times New Roman" w:cs="Times New Roman"/>
          <w:sz w:val="16"/>
          <w:szCs w:val="16"/>
          <w:lang w:eastAsia="lv-LV"/>
        </w:rPr>
      </w:pPr>
    </w:p>
    <w:p w14:paraId="18AAADCF" w14:textId="77777777" w:rsidR="000A3ACD" w:rsidRDefault="000A3ACD" w:rsidP="000F41DC">
      <w:pPr>
        <w:spacing w:after="0" w:line="240" w:lineRule="auto"/>
        <w:jc w:val="right"/>
        <w:rPr>
          <w:rFonts w:ascii="Times New Roman" w:eastAsia="Times New Roman" w:hAnsi="Times New Roman" w:cs="Times New Roman"/>
          <w:sz w:val="16"/>
          <w:szCs w:val="16"/>
          <w:lang w:eastAsia="lv-LV"/>
        </w:rPr>
      </w:pPr>
    </w:p>
    <w:p w14:paraId="66DAA980" w14:textId="77777777" w:rsidR="0036751A" w:rsidRDefault="0036751A" w:rsidP="000F41DC">
      <w:pPr>
        <w:spacing w:after="0" w:line="240" w:lineRule="auto"/>
        <w:jc w:val="right"/>
        <w:rPr>
          <w:rFonts w:ascii="Times New Roman" w:eastAsia="Times New Roman" w:hAnsi="Times New Roman" w:cs="Times New Roman"/>
          <w:sz w:val="16"/>
          <w:szCs w:val="16"/>
          <w:lang w:eastAsia="lv-LV"/>
        </w:rPr>
      </w:pPr>
    </w:p>
    <w:p w14:paraId="6DA5900C" w14:textId="77777777" w:rsidR="0036751A" w:rsidRDefault="0036751A" w:rsidP="000F41DC">
      <w:pPr>
        <w:spacing w:after="0" w:line="240" w:lineRule="auto"/>
        <w:jc w:val="right"/>
        <w:rPr>
          <w:rFonts w:ascii="Times New Roman" w:eastAsia="Times New Roman" w:hAnsi="Times New Roman" w:cs="Times New Roman"/>
          <w:sz w:val="16"/>
          <w:szCs w:val="16"/>
          <w:lang w:eastAsia="lv-LV"/>
        </w:rPr>
      </w:pPr>
    </w:p>
    <w:p w14:paraId="0394105A" w14:textId="77777777" w:rsidR="0036751A" w:rsidRDefault="0036751A" w:rsidP="000F41DC">
      <w:pPr>
        <w:spacing w:after="0" w:line="240" w:lineRule="auto"/>
        <w:jc w:val="right"/>
        <w:rPr>
          <w:rFonts w:ascii="Times New Roman" w:eastAsia="Times New Roman" w:hAnsi="Times New Roman" w:cs="Times New Roman"/>
          <w:sz w:val="16"/>
          <w:szCs w:val="16"/>
          <w:lang w:eastAsia="lv-LV"/>
        </w:rPr>
      </w:pPr>
    </w:p>
    <w:p w14:paraId="62440710" w14:textId="77777777" w:rsidR="0036751A" w:rsidRDefault="0036751A" w:rsidP="000F41DC">
      <w:pPr>
        <w:spacing w:after="0" w:line="240" w:lineRule="auto"/>
        <w:jc w:val="right"/>
        <w:rPr>
          <w:rFonts w:ascii="Times New Roman" w:eastAsia="Times New Roman" w:hAnsi="Times New Roman" w:cs="Times New Roman"/>
          <w:sz w:val="16"/>
          <w:szCs w:val="16"/>
          <w:lang w:eastAsia="lv-LV"/>
        </w:rPr>
      </w:pPr>
    </w:p>
    <w:p w14:paraId="66CFDDC2" w14:textId="77777777" w:rsidR="0036751A" w:rsidRDefault="0036751A" w:rsidP="000F41DC">
      <w:pPr>
        <w:spacing w:after="0" w:line="240" w:lineRule="auto"/>
        <w:jc w:val="right"/>
        <w:rPr>
          <w:rFonts w:ascii="Times New Roman" w:eastAsia="Times New Roman" w:hAnsi="Times New Roman" w:cs="Times New Roman"/>
          <w:sz w:val="16"/>
          <w:szCs w:val="16"/>
          <w:lang w:eastAsia="lv-LV"/>
        </w:rPr>
      </w:pPr>
    </w:p>
    <w:p w14:paraId="50472AC2" w14:textId="77777777" w:rsidR="00976FC6" w:rsidRDefault="00976FC6" w:rsidP="000F41DC">
      <w:pPr>
        <w:spacing w:after="0" w:line="240" w:lineRule="auto"/>
        <w:jc w:val="right"/>
        <w:rPr>
          <w:rFonts w:ascii="Times New Roman" w:eastAsia="Times New Roman" w:hAnsi="Times New Roman" w:cs="Times New Roman"/>
          <w:sz w:val="16"/>
          <w:szCs w:val="16"/>
          <w:lang w:eastAsia="lv-LV"/>
        </w:rPr>
      </w:pPr>
    </w:p>
    <w:p w14:paraId="29D82C46" w14:textId="32BD60AD" w:rsidR="00976FC6" w:rsidRDefault="00976FC6" w:rsidP="000F41DC">
      <w:pPr>
        <w:spacing w:after="0" w:line="240" w:lineRule="auto"/>
        <w:jc w:val="right"/>
        <w:rPr>
          <w:rFonts w:ascii="Times New Roman" w:eastAsia="Times New Roman" w:hAnsi="Times New Roman" w:cs="Times New Roman"/>
          <w:sz w:val="16"/>
          <w:szCs w:val="16"/>
          <w:lang w:eastAsia="lv-LV"/>
        </w:rPr>
      </w:pPr>
    </w:p>
    <w:p w14:paraId="65274900" w14:textId="77777777" w:rsidR="00976FC6" w:rsidRDefault="00976FC6" w:rsidP="000F41DC">
      <w:pPr>
        <w:spacing w:after="0" w:line="240" w:lineRule="auto"/>
        <w:jc w:val="right"/>
        <w:rPr>
          <w:rFonts w:ascii="Times New Roman" w:eastAsia="Times New Roman" w:hAnsi="Times New Roman" w:cs="Times New Roman"/>
          <w:sz w:val="16"/>
          <w:szCs w:val="16"/>
          <w:lang w:eastAsia="lv-LV"/>
        </w:rPr>
      </w:pPr>
    </w:p>
    <w:p w14:paraId="2F288175" w14:textId="77777777" w:rsidR="00976FC6" w:rsidRDefault="00976FC6" w:rsidP="000F41DC">
      <w:pPr>
        <w:spacing w:after="0" w:line="240" w:lineRule="auto"/>
        <w:jc w:val="right"/>
        <w:rPr>
          <w:rFonts w:ascii="Times New Roman" w:eastAsia="Times New Roman" w:hAnsi="Times New Roman" w:cs="Times New Roman"/>
          <w:sz w:val="16"/>
          <w:szCs w:val="16"/>
          <w:lang w:eastAsia="lv-LV"/>
        </w:rPr>
      </w:pPr>
    </w:p>
    <w:p w14:paraId="4836250C" w14:textId="77777777" w:rsidR="00976FC6" w:rsidRDefault="004E32D7" w:rsidP="000F41DC">
      <w:pPr>
        <w:spacing w:after="0" w:line="240" w:lineRule="auto"/>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D</w:t>
      </w:r>
      <w:r w:rsidR="000A3ACD">
        <w:rPr>
          <w:rFonts w:ascii="Times New Roman" w:eastAsia="Times New Roman" w:hAnsi="Times New Roman" w:cs="Times New Roman"/>
          <w:sz w:val="16"/>
          <w:szCs w:val="16"/>
          <w:lang w:eastAsia="lv-LV"/>
        </w:rPr>
        <w:t>okument</w:t>
      </w:r>
      <w:r>
        <w:rPr>
          <w:rFonts w:ascii="Times New Roman" w:eastAsia="Times New Roman" w:hAnsi="Times New Roman" w:cs="Times New Roman"/>
          <w:sz w:val="16"/>
          <w:szCs w:val="16"/>
          <w:lang w:eastAsia="lv-LV"/>
        </w:rPr>
        <w:t xml:space="preserve">s </w:t>
      </w:r>
      <w:r w:rsidR="00976FC6">
        <w:rPr>
          <w:rFonts w:ascii="Times New Roman" w:eastAsia="Times New Roman" w:hAnsi="Times New Roman" w:cs="Times New Roman"/>
          <w:sz w:val="16"/>
          <w:szCs w:val="16"/>
          <w:lang w:eastAsia="lv-LV"/>
        </w:rPr>
        <w:t xml:space="preserve">elektroniskā veidā atrodas </w:t>
      </w:r>
      <w:r w:rsidR="000F41DC" w:rsidRPr="000F41DC">
        <w:rPr>
          <w:rFonts w:ascii="Times New Roman" w:eastAsia="Times New Roman" w:hAnsi="Times New Roman" w:cs="Times New Roman"/>
          <w:sz w:val="16"/>
          <w:szCs w:val="16"/>
          <w:lang w:eastAsia="lv-LV"/>
        </w:rPr>
        <w:t>NVSK</w:t>
      </w:r>
      <w:r w:rsidR="00976FC6">
        <w:rPr>
          <w:rFonts w:ascii="Times New Roman" w:eastAsia="Times New Roman" w:hAnsi="Times New Roman" w:cs="Times New Roman"/>
          <w:sz w:val="16"/>
          <w:szCs w:val="16"/>
          <w:lang w:eastAsia="lv-LV"/>
        </w:rPr>
        <w:t xml:space="preserve"> diskā:</w:t>
      </w:r>
    </w:p>
    <w:p w14:paraId="4F7B395C" w14:textId="5BFCFEE8" w:rsidR="00675E0D" w:rsidRPr="000F41DC" w:rsidRDefault="000F41DC" w:rsidP="000F41DC">
      <w:pPr>
        <w:spacing w:after="0" w:line="240" w:lineRule="auto"/>
        <w:jc w:val="right"/>
        <w:rPr>
          <w:sz w:val="16"/>
          <w:szCs w:val="16"/>
        </w:rPr>
      </w:pPr>
      <w:r w:rsidRPr="000F41DC">
        <w:rPr>
          <w:rFonts w:ascii="Times New Roman" w:eastAsia="Times New Roman" w:hAnsi="Times New Roman" w:cs="Times New Roman"/>
          <w:sz w:val="16"/>
          <w:szCs w:val="16"/>
          <w:lang w:eastAsia="lv-LV"/>
        </w:rPr>
        <w:t>NORMATĪVIE DOKU</w:t>
      </w:r>
      <w:r w:rsidR="002F53B1">
        <w:rPr>
          <w:rFonts w:ascii="Times New Roman" w:eastAsia="Times New Roman" w:hAnsi="Times New Roman" w:cs="Times New Roman"/>
          <w:sz w:val="16"/>
          <w:szCs w:val="16"/>
          <w:lang w:eastAsia="lv-LV"/>
        </w:rPr>
        <w:t>MNE</w:t>
      </w:r>
      <w:r w:rsidR="000F042F">
        <w:rPr>
          <w:rFonts w:ascii="Times New Roman" w:eastAsia="Times New Roman" w:hAnsi="Times New Roman" w:cs="Times New Roman"/>
          <w:sz w:val="16"/>
          <w:szCs w:val="16"/>
          <w:lang w:eastAsia="lv-LV"/>
        </w:rPr>
        <w:t>TI/jaunā vērtēšanas kārtība 2023</w:t>
      </w:r>
      <w:r w:rsidR="00751675" w:rsidRPr="000F41DC">
        <w:rPr>
          <w:rFonts w:ascii="Times New Roman" w:eastAsia="Times New Roman" w:hAnsi="Times New Roman" w:cs="Times New Roman"/>
          <w:sz w:val="16"/>
          <w:szCs w:val="16"/>
          <w:lang w:eastAsia="lv-LV"/>
        </w:rPr>
        <w:br/>
      </w:r>
    </w:p>
    <w:sectPr w:rsidR="00675E0D" w:rsidRPr="000F41DC" w:rsidSect="00B546BA">
      <w:footerReference w:type="default" r:id="rId12"/>
      <w:pgSz w:w="11906" w:h="16838"/>
      <w:pgMar w:top="1440"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C1885" w14:textId="77777777" w:rsidR="00E273E4" w:rsidRDefault="00E273E4" w:rsidP="00835794">
      <w:pPr>
        <w:spacing w:after="0" w:line="240" w:lineRule="auto"/>
      </w:pPr>
      <w:r>
        <w:separator/>
      </w:r>
    </w:p>
  </w:endnote>
  <w:endnote w:type="continuationSeparator" w:id="0">
    <w:p w14:paraId="16BA1204" w14:textId="77777777" w:rsidR="00E273E4" w:rsidRDefault="00E273E4" w:rsidP="0083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67554"/>
      <w:docPartObj>
        <w:docPartGallery w:val="Page Numbers (Bottom of Page)"/>
        <w:docPartUnique/>
      </w:docPartObj>
    </w:sdtPr>
    <w:sdtEndPr>
      <w:rPr>
        <w:noProof/>
      </w:rPr>
    </w:sdtEndPr>
    <w:sdtContent>
      <w:p w14:paraId="07E8FEA9" w14:textId="4F254976" w:rsidR="003C14A8" w:rsidRDefault="003C14A8">
        <w:pPr>
          <w:pStyle w:val="Footer"/>
          <w:jc w:val="right"/>
        </w:pPr>
        <w:r>
          <w:fldChar w:fldCharType="begin"/>
        </w:r>
        <w:r>
          <w:instrText xml:space="preserve"> PAGE   \* MERGEFORMAT </w:instrText>
        </w:r>
        <w:r>
          <w:fldChar w:fldCharType="separate"/>
        </w:r>
        <w:r w:rsidR="00484D69">
          <w:rPr>
            <w:noProof/>
          </w:rPr>
          <w:t>4</w:t>
        </w:r>
        <w:r>
          <w:rPr>
            <w:noProof/>
          </w:rPr>
          <w:fldChar w:fldCharType="end"/>
        </w:r>
      </w:p>
    </w:sdtContent>
  </w:sdt>
  <w:p w14:paraId="107E4754" w14:textId="77777777" w:rsidR="00835794" w:rsidRDefault="00835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70C45" w14:textId="77777777" w:rsidR="00E273E4" w:rsidRDefault="00E273E4" w:rsidP="00835794">
      <w:pPr>
        <w:spacing w:after="0" w:line="240" w:lineRule="auto"/>
      </w:pPr>
      <w:r>
        <w:separator/>
      </w:r>
    </w:p>
  </w:footnote>
  <w:footnote w:type="continuationSeparator" w:id="0">
    <w:p w14:paraId="720688B6" w14:textId="77777777" w:rsidR="00E273E4" w:rsidRDefault="00E273E4" w:rsidP="00835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1A5"/>
    <w:multiLevelType w:val="hybridMultilevel"/>
    <w:tmpl w:val="5366F5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032E60"/>
    <w:multiLevelType w:val="multilevel"/>
    <w:tmpl w:val="174AC73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17206C2D"/>
    <w:multiLevelType w:val="multilevel"/>
    <w:tmpl w:val="9094EC7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3A52A4A"/>
    <w:multiLevelType w:val="multilevel"/>
    <w:tmpl w:val="3732F2A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5D4804"/>
    <w:multiLevelType w:val="multilevel"/>
    <w:tmpl w:val="174AC73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41BE5D39"/>
    <w:multiLevelType w:val="multilevel"/>
    <w:tmpl w:val="623C2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F66050"/>
    <w:multiLevelType w:val="multilevel"/>
    <w:tmpl w:val="1B40C4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eastAsiaTheme="minorHAnsi" w:hint="default"/>
        <w:b w:val="0"/>
        <w:color w:val="auto"/>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080" w:hanging="72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440" w:hanging="1080"/>
      </w:pPr>
      <w:rPr>
        <w:rFonts w:eastAsiaTheme="minorHAnsi" w:hint="default"/>
        <w:b w:val="0"/>
      </w:rPr>
    </w:lvl>
    <w:lvl w:ilvl="6">
      <w:start w:val="1"/>
      <w:numFmt w:val="decimal"/>
      <w:isLgl/>
      <w:lvlText w:val="%1.%2.%3.%4.%5.%6.%7."/>
      <w:lvlJc w:val="left"/>
      <w:pPr>
        <w:ind w:left="1800" w:hanging="1440"/>
      </w:pPr>
      <w:rPr>
        <w:rFonts w:eastAsiaTheme="minorHAnsi" w:hint="default"/>
        <w:b w:val="0"/>
      </w:rPr>
    </w:lvl>
    <w:lvl w:ilvl="7">
      <w:start w:val="1"/>
      <w:numFmt w:val="decimal"/>
      <w:isLgl/>
      <w:lvlText w:val="%1.%2.%3.%4.%5.%6.%7.%8."/>
      <w:lvlJc w:val="left"/>
      <w:pPr>
        <w:ind w:left="1800" w:hanging="1440"/>
      </w:pPr>
      <w:rPr>
        <w:rFonts w:eastAsiaTheme="minorHAnsi" w:hint="default"/>
        <w:b w:val="0"/>
      </w:rPr>
    </w:lvl>
    <w:lvl w:ilvl="8">
      <w:start w:val="1"/>
      <w:numFmt w:val="decimal"/>
      <w:isLgl/>
      <w:lvlText w:val="%1.%2.%3.%4.%5.%6.%7.%8.%9."/>
      <w:lvlJc w:val="left"/>
      <w:pPr>
        <w:ind w:left="2160" w:hanging="1800"/>
      </w:pPr>
      <w:rPr>
        <w:rFonts w:eastAsiaTheme="minorHAnsi" w:hint="default"/>
        <w:b w:val="0"/>
      </w:rPr>
    </w:lvl>
  </w:abstractNum>
  <w:abstractNum w:abstractNumId="7" w15:restartNumberingAfterBreak="0">
    <w:nsid w:val="4AE04922"/>
    <w:multiLevelType w:val="multilevel"/>
    <w:tmpl w:val="D3226BC4"/>
    <w:lvl w:ilvl="0">
      <w:start w:val="3"/>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4B1D6B50"/>
    <w:multiLevelType w:val="multilevel"/>
    <w:tmpl w:val="174AC73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4E8205FB"/>
    <w:multiLevelType w:val="multilevel"/>
    <w:tmpl w:val="623C2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7244B2"/>
    <w:multiLevelType w:val="multilevel"/>
    <w:tmpl w:val="F4B8FE0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EED6344"/>
    <w:multiLevelType w:val="multilevel"/>
    <w:tmpl w:val="E910879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8A13F8D"/>
    <w:multiLevelType w:val="multilevel"/>
    <w:tmpl w:val="9094EC7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6A917842"/>
    <w:multiLevelType w:val="multilevel"/>
    <w:tmpl w:val="A0CC6078"/>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AF74908"/>
    <w:multiLevelType w:val="multilevel"/>
    <w:tmpl w:val="354C208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855" w:hanging="720"/>
      </w:pPr>
      <w:rPr>
        <w:rFonts w:hint="default"/>
        <w:color w:val="000000"/>
        <w:sz w:val="24"/>
        <w:szCs w:val="24"/>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C996D89"/>
    <w:multiLevelType w:val="multilevel"/>
    <w:tmpl w:val="E8FA7E6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40D5593"/>
    <w:multiLevelType w:val="hybridMultilevel"/>
    <w:tmpl w:val="3E50F2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D978A3"/>
    <w:multiLevelType w:val="multilevel"/>
    <w:tmpl w:val="9094EC7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7B0424A5"/>
    <w:multiLevelType w:val="multilevel"/>
    <w:tmpl w:val="0DC483AC"/>
    <w:lvl w:ilvl="0">
      <w:start w:val="7"/>
      <w:numFmt w:val="decimal"/>
      <w:lvlText w:val="%1."/>
      <w:lvlJc w:val="left"/>
      <w:pPr>
        <w:ind w:left="660" w:hanging="660"/>
      </w:pPr>
      <w:rPr>
        <w:rFonts w:hint="default"/>
      </w:rPr>
    </w:lvl>
    <w:lvl w:ilvl="1">
      <w:start w:val="12"/>
      <w:numFmt w:val="decimal"/>
      <w:lvlText w:val="%1.%2."/>
      <w:lvlJc w:val="left"/>
      <w:pPr>
        <w:ind w:left="1795"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6"/>
  </w:num>
  <w:num w:numId="3">
    <w:abstractNumId w:val="18"/>
  </w:num>
  <w:num w:numId="4">
    <w:abstractNumId w:val="0"/>
  </w:num>
  <w:num w:numId="5">
    <w:abstractNumId w:val="9"/>
  </w:num>
  <w:num w:numId="6">
    <w:abstractNumId w:val="5"/>
  </w:num>
  <w:num w:numId="7">
    <w:abstractNumId w:val="14"/>
  </w:num>
  <w:num w:numId="8">
    <w:abstractNumId w:val="6"/>
  </w:num>
  <w:num w:numId="9">
    <w:abstractNumId w:val="4"/>
  </w:num>
  <w:num w:numId="10">
    <w:abstractNumId w:val="8"/>
  </w:num>
  <w:num w:numId="11">
    <w:abstractNumId w:val="15"/>
  </w:num>
  <w:num w:numId="12">
    <w:abstractNumId w:val="10"/>
  </w:num>
  <w:num w:numId="13">
    <w:abstractNumId w:val="1"/>
  </w:num>
  <w:num w:numId="14">
    <w:abstractNumId w:val="7"/>
  </w:num>
  <w:num w:numId="15">
    <w:abstractNumId w:val="11"/>
  </w:num>
  <w:num w:numId="16">
    <w:abstractNumId w:val="17"/>
  </w:num>
  <w:num w:numId="17">
    <w:abstractNumId w:val="12"/>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02"/>
    <w:rsid w:val="00014BD4"/>
    <w:rsid w:val="00017906"/>
    <w:rsid w:val="00022C88"/>
    <w:rsid w:val="00045C8A"/>
    <w:rsid w:val="00052AE0"/>
    <w:rsid w:val="00097A8A"/>
    <w:rsid w:val="000A3ACD"/>
    <w:rsid w:val="000A6C37"/>
    <w:rsid w:val="000A7B04"/>
    <w:rsid w:val="000D1A1E"/>
    <w:rsid w:val="000D7551"/>
    <w:rsid w:val="000E01D5"/>
    <w:rsid w:val="000F042F"/>
    <w:rsid w:val="000F41DC"/>
    <w:rsid w:val="00127F2C"/>
    <w:rsid w:val="00166235"/>
    <w:rsid w:val="001829F9"/>
    <w:rsid w:val="001C4664"/>
    <w:rsid w:val="001D6AC9"/>
    <w:rsid w:val="001E3DC4"/>
    <w:rsid w:val="001F1F51"/>
    <w:rsid w:val="001F67F9"/>
    <w:rsid w:val="002166D2"/>
    <w:rsid w:val="00217BBE"/>
    <w:rsid w:val="00224112"/>
    <w:rsid w:val="00231202"/>
    <w:rsid w:val="00232943"/>
    <w:rsid w:val="00243601"/>
    <w:rsid w:val="00250DE5"/>
    <w:rsid w:val="002616DE"/>
    <w:rsid w:val="0027342E"/>
    <w:rsid w:val="00296A83"/>
    <w:rsid w:val="002A5505"/>
    <w:rsid w:val="002B7AC2"/>
    <w:rsid w:val="002C267E"/>
    <w:rsid w:val="002D7FFB"/>
    <w:rsid w:val="002E010E"/>
    <w:rsid w:val="002F3043"/>
    <w:rsid w:val="002F4509"/>
    <w:rsid w:val="002F53B1"/>
    <w:rsid w:val="002F731F"/>
    <w:rsid w:val="00317325"/>
    <w:rsid w:val="00324F4B"/>
    <w:rsid w:val="0034229C"/>
    <w:rsid w:val="003519F6"/>
    <w:rsid w:val="00351EFF"/>
    <w:rsid w:val="003563D1"/>
    <w:rsid w:val="0036751A"/>
    <w:rsid w:val="003707B6"/>
    <w:rsid w:val="003767BB"/>
    <w:rsid w:val="003804CC"/>
    <w:rsid w:val="00381F52"/>
    <w:rsid w:val="00385F34"/>
    <w:rsid w:val="003973CF"/>
    <w:rsid w:val="003B1247"/>
    <w:rsid w:val="003B14B8"/>
    <w:rsid w:val="003C14A8"/>
    <w:rsid w:val="003C2223"/>
    <w:rsid w:val="003D295E"/>
    <w:rsid w:val="0041225F"/>
    <w:rsid w:val="00416BF3"/>
    <w:rsid w:val="00416CBE"/>
    <w:rsid w:val="004227D0"/>
    <w:rsid w:val="004274C8"/>
    <w:rsid w:val="00430145"/>
    <w:rsid w:val="00441E32"/>
    <w:rsid w:val="0044232B"/>
    <w:rsid w:val="00443491"/>
    <w:rsid w:val="004630C1"/>
    <w:rsid w:val="004734BC"/>
    <w:rsid w:val="00480777"/>
    <w:rsid w:val="00482C8D"/>
    <w:rsid w:val="00484D69"/>
    <w:rsid w:val="004942AE"/>
    <w:rsid w:val="004A096D"/>
    <w:rsid w:val="004A54DE"/>
    <w:rsid w:val="004B4C9F"/>
    <w:rsid w:val="004E178C"/>
    <w:rsid w:val="004E19AE"/>
    <w:rsid w:val="004E32D7"/>
    <w:rsid w:val="004E510D"/>
    <w:rsid w:val="004E617A"/>
    <w:rsid w:val="004F0500"/>
    <w:rsid w:val="004F1E59"/>
    <w:rsid w:val="004F3320"/>
    <w:rsid w:val="004F527B"/>
    <w:rsid w:val="005010A0"/>
    <w:rsid w:val="00511F2E"/>
    <w:rsid w:val="00526962"/>
    <w:rsid w:val="00535A0C"/>
    <w:rsid w:val="0055351E"/>
    <w:rsid w:val="00561F82"/>
    <w:rsid w:val="00575DC4"/>
    <w:rsid w:val="00580EF5"/>
    <w:rsid w:val="00580F50"/>
    <w:rsid w:val="005B0EC9"/>
    <w:rsid w:val="005B2F7B"/>
    <w:rsid w:val="00625388"/>
    <w:rsid w:val="00636F81"/>
    <w:rsid w:val="00640C7C"/>
    <w:rsid w:val="006416DF"/>
    <w:rsid w:val="0064303F"/>
    <w:rsid w:val="00670DF6"/>
    <w:rsid w:val="00675E0D"/>
    <w:rsid w:val="006810E4"/>
    <w:rsid w:val="006830CE"/>
    <w:rsid w:val="006854AE"/>
    <w:rsid w:val="006955FA"/>
    <w:rsid w:val="0069791C"/>
    <w:rsid w:val="006A7C87"/>
    <w:rsid w:val="006C54FB"/>
    <w:rsid w:val="006E7CF9"/>
    <w:rsid w:val="006F6DBA"/>
    <w:rsid w:val="00700637"/>
    <w:rsid w:val="00711720"/>
    <w:rsid w:val="0072626B"/>
    <w:rsid w:val="00742C2B"/>
    <w:rsid w:val="00751675"/>
    <w:rsid w:val="00754D10"/>
    <w:rsid w:val="00756259"/>
    <w:rsid w:val="0075745E"/>
    <w:rsid w:val="00762ED8"/>
    <w:rsid w:val="00770912"/>
    <w:rsid w:val="00770C24"/>
    <w:rsid w:val="00785095"/>
    <w:rsid w:val="0079413B"/>
    <w:rsid w:val="007D4CD9"/>
    <w:rsid w:val="007E1AEA"/>
    <w:rsid w:val="008000F8"/>
    <w:rsid w:val="00807DC9"/>
    <w:rsid w:val="0082702F"/>
    <w:rsid w:val="00835794"/>
    <w:rsid w:val="00847D28"/>
    <w:rsid w:val="00860380"/>
    <w:rsid w:val="00877481"/>
    <w:rsid w:val="00877534"/>
    <w:rsid w:val="00892532"/>
    <w:rsid w:val="00896DC4"/>
    <w:rsid w:val="008B0B7F"/>
    <w:rsid w:val="008D1C0E"/>
    <w:rsid w:val="008E2C62"/>
    <w:rsid w:val="008F20FA"/>
    <w:rsid w:val="00916AFC"/>
    <w:rsid w:val="00925E8F"/>
    <w:rsid w:val="00937CD6"/>
    <w:rsid w:val="009449ED"/>
    <w:rsid w:val="00947782"/>
    <w:rsid w:val="00964BD0"/>
    <w:rsid w:val="00976FC6"/>
    <w:rsid w:val="00994DD3"/>
    <w:rsid w:val="009B675C"/>
    <w:rsid w:val="009D3AD1"/>
    <w:rsid w:val="009E4355"/>
    <w:rsid w:val="009E644A"/>
    <w:rsid w:val="00A12A65"/>
    <w:rsid w:val="00A17B85"/>
    <w:rsid w:val="00A34908"/>
    <w:rsid w:val="00A90726"/>
    <w:rsid w:val="00A924CA"/>
    <w:rsid w:val="00AC25D4"/>
    <w:rsid w:val="00AC6D88"/>
    <w:rsid w:val="00AE0BD8"/>
    <w:rsid w:val="00AF6FE3"/>
    <w:rsid w:val="00B03E87"/>
    <w:rsid w:val="00B05A46"/>
    <w:rsid w:val="00B05B4B"/>
    <w:rsid w:val="00B15D83"/>
    <w:rsid w:val="00B5017F"/>
    <w:rsid w:val="00B546BA"/>
    <w:rsid w:val="00B71C17"/>
    <w:rsid w:val="00B72708"/>
    <w:rsid w:val="00B75B3A"/>
    <w:rsid w:val="00B77AC9"/>
    <w:rsid w:val="00B86DBA"/>
    <w:rsid w:val="00B90AF6"/>
    <w:rsid w:val="00BA39CA"/>
    <w:rsid w:val="00BB2416"/>
    <w:rsid w:val="00BB543D"/>
    <w:rsid w:val="00BC6F82"/>
    <w:rsid w:val="00BD37F3"/>
    <w:rsid w:val="00BE4747"/>
    <w:rsid w:val="00C011CB"/>
    <w:rsid w:val="00C03DC5"/>
    <w:rsid w:val="00C052EB"/>
    <w:rsid w:val="00C1237B"/>
    <w:rsid w:val="00C15ECD"/>
    <w:rsid w:val="00C22FB8"/>
    <w:rsid w:val="00C2498A"/>
    <w:rsid w:val="00C31AB2"/>
    <w:rsid w:val="00C549CF"/>
    <w:rsid w:val="00C6638D"/>
    <w:rsid w:val="00C73BDB"/>
    <w:rsid w:val="00C82BD3"/>
    <w:rsid w:val="00C83D2C"/>
    <w:rsid w:val="00C91ED1"/>
    <w:rsid w:val="00C94394"/>
    <w:rsid w:val="00CC306C"/>
    <w:rsid w:val="00CC6057"/>
    <w:rsid w:val="00CE1DB5"/>
    <w:rsid w:val="00CE3D86"/>
    <w:rsid w:val="00CE4CB2"/>
    <w:rsid w:val="00CE7E0C"/>
    <w:rsid w:val="00CF623E"/>
    <w:rsid w:val="00D142BA"/>
    <w:rsid w:val="00D170EE"/>
    <w:rsid w:val="00D212BD"/>
    <w:rsid w:val="00D24E08"/>
    <w:rsid w:val="00D45AF7"/>
    <w:rsid w:val="00D65FC1"/>
    <w:rsid w:val="00D677EC"/>
    <w:rsid w:val="00D76DE4"/>
    <w:rsid w:val="00D95371"/>
    <w:rsid w:val="00D96899"/>
    <w:rsid w:val="00DA25BB"/>
    <w:rsid w:val="00DB4D8D"/>
    <w:rsid w:val="00DC0220"/>
    <w:rsid w:val="00DC3303"/>
    <w:rsid w:val="00DD11F1"/>
    <w:rsid w:val="00DD761C"/>
    <w:rsid w:val="00DE2851"/>
    <w:rsid w:val="00DF3289"/>
    <w:rsid w:val="00DF5840"/>
    <w:rsid w:val="00E0390D"/>
    <w:rsid w:val="00E044E7"/>
    <w:rsid w:val="00E051C9"/>
    <w:rsid w:val="00E14412"/>
    <w:rsid w:val="00E2418D"/>
    <w:rsid w:val="00E26FA4"/>
    <w:rsid w:val="00E273E4"/>
    <w:rsid w:val="00E31CB8"/>
    <w:rsid w:val="00E661FA"/>
    <w:rsid w:val="00E91501"/>
    <w:rsid w:val="00EB7A7C"/>
    <w:rsid w:val="00EC7404"/>
    <w:rsid w:val="00ED306A"/>
    <w:rsid w:val="00EF667E"/>
    <w:rsid w:val="00F00199"/>
    <w:rsid w:val="00F06836"/>
    <w:rsid w:val="00F15A06"/>
    <w:rsid w:val="00F265AE"/>
    <w:rsid w:val="00F312C0"/>
    <w:rsid w:val="00F344E4"/>
    <w:rsid w:val="00F47538"/>
    <w:rsid w:val="00F52E6A"/>
    <w:rsid w:val="00F6301B"/>
    <w:rsid w:val="00F82C53"/>
    <w:rsid w:val="00F86BA3"/>
    <w:rsid w:val="00F93F5F"/>
    <w:rsid w:val="00FC0DAF"/>
    <w:rsid w:val="00FD53FD"/>
    <w:rsid w:val="00FE554E"/>
    <w:rsid w:val="00FF7F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6792E97"/>
  <w15:docId w15:val="{8A438102-FE82-4215-9B8F-4CC2D059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6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357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5794"/>
  </w:style>
  <w:style w:type="paragraph" w:styleId="Footer">
    <w:name w:val="footer"/>
    <w:basedOn w:val="Normal"/>
    <w:link w:val="FooterChar"/>
    <w:uiPriority w:val="99"/>
    <w:unhideWhenUsed/>
    <w:rsid w:val="008357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5794"/>
  </w:style>
  <w:style w:type="paragraph" w:customStyle="1" w:styleId="tv213">
    <w:name w:val="tv213"/>
    <w:basedOn w:val="Normal"/>
    <w:rsid w:val="00A17B8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2A550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830CE"/>
    <w:pPr>
      <w:ind w:left="720"/>
      <w:contextualSpacing/>
    </w:pPr>
  </w:style>
  <w:style w:type="character" w:styleId="Hyperlink">
    <w:name w:val="Hyperlink"/>
    <w:rsid w:val="00045C8A"/>
    <w:rPr>
      <w:color w:val="0000FF"/>
      <w:u w:val="single"/>
    </w:rPr>
  </w:style>
  <w:style w:type="character" w:styleId="CommentReference">
    <w:name w:val="annotation reference"/>
    <w:basedOn w:val="DefaultParagraphFont"/>
    <w:uiPriority w:val="99"/>
    <w:semiHidden/>
    <w:unhideWhenUsed/>
    <w:rsid w:val="00B72708"/>
    <w:rPr>
      <w:sz w:val="16"/>
      <w:szCs w:val="16"/>
    </w:rPr>
  </w:style>
  <w:style w:type="paragraph" w:styleId="CommentText">
    <w:name w:val="annotation text"/>
    <w:basedOn w:val="Normal"/>
    <w:link w:val="CommentTextChar"/>
    <w:uiPriority w:val="99"/>
    <w:unhideWhenUsed/>
    <w:rsid w:val="00B72708"/>
    <w:pPr>
      <w:spacing w:line="240" w:lineRule="auto"/>
    </w:pPr>
    <w:rPr>
      <w:sz w:val="20"/>
      <w:szCs w:val="20"/>
    </w:rPr>
  </w:style>
  <w:style w:type="character" w:customStyle="1" w:styleId="CommentTextChar">
    <w:name w:val="Comment Text Char"/>
    <w:basedOn w:val="DefaultParagraphFont"/>
    <w:link w:val="CommentText"/>
    <w:uiPriority w:val="99"/>
    <w:rsid w:val="00B72708"/>
    <w:rPr>
      <w:sz w:val="20"/>
      <w:szCs w:val="20"/>
    </w:rPr>
  </w:style>
  <w:style w:type="paragraph" w:styleId="CommentSubject">
    <w:name w:val="annotation subject"/>
    <w:basedOn w:val="CommentText"/>
    <w:next w:val="CommentText"/>
    <w:link w:val="CommentSubjectChar"/>
    <w:uiPriority w:val="99"/>
    <w:semiHidden/>
    <w:unhideWhenUsed/>
    <w:rsid w:val="00B72708"/>
    <w:rPr>
      <w:b/>
      <w:bCs/>
    </w:rPr>
  </w:style>
  <w:style w:type="character" w:customStyle="1" w:styleId="CommentSubjectChar">
    <w:name w:val="Comment Subject Char"/>
    <w:basedOn w:val="CommentTextChar"/>
    <w:link w:val="CommentSubject"/>
    <w:uiPriority w:val="99"/>
    <w:semiHidden/>
    <w:rsid w:val="00B72708"/>
    <w:rPr>
      <w:b/>
      <w:bCs/>
      <w:sz w:val="20"/>
      <w:szCs w:val="20"/>
    </w:rPr>
  </w:style>
  <w:style w:type="paragraph" w:styleId="BalloonText">
    <w:name w:val="Balloon Text"/>
    <w:basedOn w:val="Normal"/>
    <w:link w:val="BalloonTextChar"/>
    <w:uiPriority w:val="99"/>
    <w:semiHidden/>
    <w:unhideWhenUsed/>
    <w:rsid w:val="00B72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708"/>
    <w:rPr>
      <w:rFonts w:ascii="Tahoma" w:hAnsi="Tahoma" w:cs="Tahoma"/>
      <w:sz w:val="16"/>
      <w:szCs w:val="16"/>
    </w:rPr>
  </w:style>
  <w:style w:type="character" w:styleId="Strong">
    <w:name w:val="Strong"/>
    <w:basedOn w:val="DefaultParagraphFont"/>
    <w:uiPriority w:val="22"/>
    <w:qFormat/>
    <w:rsid w:val="00636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128995">
      <w:bodyDiv w:val="1"/>
      <w:marLeft w:val="0"/>
      <w:marRight w:val="0"/>
      <w:marTop w:val="0"/>
      <w:marBottom w:val="0"/>
      <w:divBdr>
        <w:top w:val="none" w:sz="0" w:space="0" w:color="auto"/>
        <w:left w:val="none" w:sz="0" w:space="0" w:color="auto"/>
        <w:bottom w:val="none" w:sz="0" w:space="0" w:color="auto"/>
        <w:right w:val="none" w:sz="0" w:space="0" w:color="auto"/>
      </w:divBdr>
      <w:divsChild>
        <w:div w:id="190135759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sk@jelgavasnovads.lv"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846F0-3CB3-4D0C-880E-82C05F47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6988</Words>
  <Characters>3984</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Jelgavas Novada Pasvaldiba</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Biruta Turlava</dc:creator>
  <cp:lastModifiedBy>Inga Eihentale</cp:lastModifiedBy>
  <cp:revision>2</cp:revision>
  <dcterms:created xsi:type="dcterms:W3CDTF">2023-12-08T10:53:00Z</dcterms:created>
  <dcterms:modified xsi:type="dcterms:W3CDTF">2023-12-08T10:53:00Z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-882328596</vt:i4>
  </property>
</Properties>
</file>